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FC" w:rsidRDefault="006A1DFC" w:rsidP="006F1176">
      <w:pPr>
        <w:jc w:val="both"/>
        <w:rPr>
          <w:b/>
          <w:sz w:val="24"/>
          <w:szCs w:val="24"/>
        </w:rPr>
      </w:pPr>
    </w:p>
    <w:p w:rsidR="006A1DFC" w:rsidRDefault="006A1DFC" w:rsidP="006F1176">
      <w:pPr>
        <w:jc w:val="both"/>
        <w:rPr>
          <w:b/>
          <w:sz w:val="24"/>
          <w:szCs w:val="24"/>
        </w:rPr>
      </w:pPr>
    </w:p>
    <w:p w:rsidR="008E67E8" w:rsidRPr="007145F1" w:rsidRDefault="008D0C82" w:rsidP="006F1176">
      <w:pPr>
        <w:jc w:val="both"/>
        <w:rPr>
          <w:sz w:val="24"/>
          <w:szCs w:val="24"/>
        </w:rPr>
      </w:pPr>
      <w:r>
        <w:rPr>
          <w:b/>
          <w:sz w:val="24"/>
          <w:szCs w:val="24"/>
        </w:rPr>
        <w:t>T</w:t>
      </w:r>
      <w:r w:rsidR="006F1176" w:rsidRPr="0033625C">
        <w:rPr>
          <w:b/>
          <w:sz w:val="24"/>
          <w:szCs w:val="24"/>
        </w:rPr>
        <w:t>o:</w:t>
      </w:r>
      <w:r w:rsidR="006F1176" w:rsidRPr="0033625C">
        <w:rPr>
          <w:sz w:val="24"/>
          <w:szCs w:val="24"/>
        </w:rPr>
        <w:t xml:space="preserve"> </w:t>
      </w:r>
      <w:r w:rsidR="007877E2" w:rsidRPr="0033625C">
        <w:rPr>
          <w:sz w:val="24"/>
          <w:szCs w:val="24"/>
        </w:rPr>
        <w:t xml:space="preserve">  </w:t>
      </w:r>
      <w:r w:rsidR="007A657B" w:rsidRPr="0033625C">
        <w:rPr>
          <w:sz w:val="24"/>
          <w:szCs w:val="24"/>
        </w:rPr>
        <w:tab/>
      </w:r>
      <w:r w:rsidR="00DB4328" w:rsidRPr="0033625C">
        <w:rPr>
          <w:sz w:val="24"/>
          <w:szCs w:val="24"/>
        </w:rPr>
        <w:t>Mental Health</w:t>
      </w:r>
      <w:r w:rsidR="0090634D" w:rsidRPr="0033625C">
        <w:rPr>
          <w:sz w:val="24"/>
          <w:szCs w:val="24"/>
        </w:rPr>
        <w:t xml:space="preserve"> System of Care Providers</w:t>
      </w:r>
      <w:r w:rsidR="00BC3F95" w:rsidRPr="0033625C">
        <w:rPr>
          <w:sz w:val="24"/>
          <w:szCs w:val="24"/>
        </w:rPr>
        <w:tab/>
      </w:r>
      <w:r w:rsidR="00BC3F95" w:rsidRPr="0033625C">
        <w:rPr>
          <w:sz w:val="24"/>
          <w:szCs w:val="24"/>
        </w:rPr>
        <w:tab/>
      </w:r>
      <w:r w:rsidR="00BC3F95" w:rsidRPr="0033625C">
        <w:rPr>
          <w:sz w:val="24"/>
          <w:szCs w:val="24"/>
        </w:rPr>
        <w:tab/>
      </w:r>
      <w:r w:rsidR="0090634D" w:rsidRPr="0033625C">
        <w:rPr>
          <w:sz w:val="24"/>
          <w:szCs w:val="24"/>
        </w:rPr>
        <w:tab/>
      </w:r>
      <w:r w:rsidR="00630AA1" w:rsidRPr="0033625C">
        <w:rPr>
          <w:sz w:val="24"/>
          <w:szCs w:val="24"/>
        </w:rPr>
        <w:tab/>
      </w:r>
      <w:r w:rsidR="003017ED" w:rsidRPr="0033625C">
        <w:rPr>
          <w:b/>
          <w:sz w:val="24"/>
          <w:szCs w:val="24"/>
        </w:rPr>
        <w:t>Date</w:t>
      </w:r>
      <w:r w:rsidR="003017ED" w:rsidRPr="0033625C">
        <w:rPr>
          <w:sz w:val="24"/>
          <w:szCs w:val="24"/>
        </w:rPr>
        <w:t>:</w:t>
      </w:r>
      <w:r w:rsidR="003017ED" w:rsidRPr="0033625C">
        <w:rPr>
          <w:b/>
          <w:sz w:val="24"/>
          <w:szCs w:val="24"/>
        </w:rPr>
        <w:tab/>
      </w:r>
      <w:r w:rsidR="006A1DFC">
        <w:rPr>
          <w:b/>
          <w:sz w:val="24"/>
          <w:szCs w:val="24"/>
        </w:rPr>
        <w:t>10/23</w:t>
      </w:r>
      <w:r w:rsidR="008933E5">
        <w:rPr>
          <w:b/>
          <w:sz w:val="24"/>
          <w:szCs w:val="24"/>
        </w:rPr>
        <w:t>/18</w:t>
      </w:r>
    </w:p>
    <w:p w:rsidR="006F1176" w:rsidRPr="0033625C" w:rsidRDefault="006F1176" w:rsidP="006F1176">
      <w:pPr>
        <w:jc w:val="both"/>
        <w:rPr>
          <w:sz w:val="24"/>
          <w:szCs w:val="24"/>
        </w:rPr>
      </w:pPr>
      <w:r w:rsidRPr="0033625C">
        <w:rPr>
          <w:b/>
          <w:sz w:val="24"/>
          <w:szCs w:val="24"/>
        </w:rPr>
        <w:t>From:</w:t>
      </w:r>
      <w:r w:rsidR="007877E2" w:rsidRPr="0033625C">
        <w:rPr>
          <w:sz w:val="24"/>
          <w:szCs w:val="24"/>
        </w:rPr>
        <w:t xml:space="preserve">  </w:t>
      </w:r>
      <w:r w:rsidR="007A657B" w:rsidRPr="0033625C">
        <w:rPr>
          <w:sz w:val="24"/>
          <w:szCs w:val="24"/>
        </w:rPr>
        <w:tab/>
      </w:r>
      <w:r w:rsidR="000E432C">
        <w:rPr>
          <w:sz w:val="24"/>
          <w:szCs w:val="24"/>
        </w:rPr>
        <w:t>Steve Jones, LCSW, BHPC</w:t>
      </w:r>
      <w:r w:rsidR="006A1DFC">
        <w:rPr>
          <w:sz w:val="24"/>
          <w:szCs w:val="24"/>
        </w:rPr>
        <w:t xml:space="preserve"> </w:t>
      </w:r>
      <w:r w:rsidR="000E432C">
        <w:rPr>
          <w:sz w:val="24"/>
          <w:szCs w:val="24"/>
        </w:rPr>
        <w:t>-</w:t>
      </w:r>
      <w:r w:rsidR="006A1DFC">
        <w:rPr>
          <w:sz w:val="24"/>
          <w:szCs w:val="24"/>
        </w:rPr>
        <w:t xml:space="preserve"> </w:t>
      </w:r>
      <w:r w:rsidR="000E432C">
        <w:rPr>
          <w:sz w:val="24"/>
          <w:szCs w:val="24"/>
        </w:rPr>
        <w:t>Quality Management</w:t>
      </w:r>
    </w:p>
    <w:p w:rsidR="007877E2" w:rsidRPr="0033625C" w:rsidRDefault="007877E2" w:rsidP="006F1176">
      <w:pPr>
        <w:jc w:val="both"/>
        <w:rPr>
          <w:sz w:val="24"/>
          <w:szCs w:val="24"/>
        </w:rPr>
      </w:pPr>
    </w:p>
    <w:p w:rsidR="00F356BC" w:rsidRPr="0033625C" w:rsidRDefault="007877E2" w:rsidP="00CC5E98">
      <w:pPr>
        <w:tabs>
          <w:tab w:val="left" w:pos="720"/>
          <w:tab w:val="left" w:pos="1890"/>
          <w:tab w:val="left" w:pos="2070"/>
        </w:tabs>
        <w:jc w:val="both"/>
        <w:rPr>
          <w:sz w:val="24"/>
          <w:szCs w:val="24"/>
        </w:rPr>
      </w:pPr>
      <w:r w:rsidRPr="0033625C">
        <w:rPr>
          <w:b/>
          <w:sz w:val="24"/>
          <w:szCs w:val="24"/>
        </w:rPr>
        <w:t>Re:</w:t>
      </w:r>
      <w:r w:rsidRPr="0033625C">
        <w:rPr>
          <w:sz w:val="24"/>
          <w:szCs w:val="24"/>
        </w:rPr>
        <w:t xml:space="preserve">   </w:t>
      </w:r>
      <w:r w:rsidR="00000218" w:rsidRPr="0033625C">
        <w:rPr>
          <w:sz w:val="24"/>
          <w:szCs w:val="24"/>
        </w:rPr>
        <w:tab/>
      </w:r>
      <w:r w:rsidR="00A554CF">
        <w:rPr>
          <w:sz w:val="24"/>
          <w:szCs w:val="24"/>
        </w:rPr>
        <w:t xml:space="preserve">New Laws Impacting Privacy and Confidentiality - </w:t>
      </w:r>
      <w:r w:rsidR="00A554CF">
        <w:rPr>
          <w:rFonts w:cs="Arial"/>
          <w:iCs/>
          <w:sz w:val="24"/>
          <w:szCs w:val="24"/>
        </w:rPr>
        <w:t>AB 1119 and SB 241</w:t>
      </w:r>
    </w:p>
    <w:p w:rsidR="00673E5E" w:rsidRDefault="006A1DFC" w:rsidP="00673E5E">
      <w:pPr>
        <w:pStyle w:val="ListParagraph"/>
        <w:ind w:left="0"/>
        <w:jc w:val="both"/>
        <w:rPr>
          <w:sz w:val="24"/>
          <w:szCs w:val="24"/>
        </w:rPr>
      </w:pPr>
      <w:r>
        <w:rPr>
          <w:sz w:val="24"/>
          <w:szCs w:val="24"/>
        </w:rPr>
        <w:tab/>
      </w:r>
      <w:r w:rsidR="00477775">
        <w:rPr>
          <w:sz w:val="24"/>
          <w:szCs w:val="24"/>
        </w:rPr>
        <w:tab/>
      </w:r>
    </w:p>
    <w:p w:rsidR="00A554CF" w:rsidRDefault="00A554CF" w:rsidP="0077630C">
      <w:pPr>
        <w:jc w:val="both"/>
        <w:rPr>
          <w:rFonts w:cs="Arial"/>
          <w:iCs/>
          <w:sz w:val="24"/>
          <w:szCs w:val="24"/>
        </w:rPr>
      </w:pPr>
      <w:r>
        <w:rPr>
          <w:rFonts w:cs="Arial"/>
          <w:iCs/>
          <w:sz w:val="24"/>
          <w:szCs w:val="24"/>
        </w:rPr>
        <w:t>The purpose of this memo is to review new laws</w:t>
      </w:r>
      <w:r w:rsidR="00CC0ADA" w:rsidRPr="00CC0ADA">
        <w:rPr>
          <w:rFonts w:cs="Arial"/>
          <w:iCs/>
          <w:sz w:val="24"/>
          <w:szCs w:val="24"/>
        </w:rPr>
        <w:t xml:space="preserve"> </w:t>
      </w:r>
      <w:r w:rsidR="00CC0ADA">
        <w:rPr>
          <w:rFonts w:cs="Arial"/>
          <w:iCs/>
          <w:sz w:val="24"/>
          <w:szCs w:val="24"/>
        </w:rPr>
        <w:t>and amendments to existing laws</w:t>
      </w:r>
      <w:r>
        <w:rPr>
          <w:rFonts w:cs="Arial"/>
          <w:iCs/>
          <w:sz w:val="24"/>
          <w:szCs w:val="24"/>
        </w:rPr>
        <w:t xml:space="preserve"> which have impact on privacy and confidentiality. </w:t>
      </w:r>
    </w:p>
    <w:p w:rsidR="00A554CF" w:rsidRDefault="00A554CF" w:rsidP="0077630C">
      <w:pPr>
        <w:jc w:val="both"/>
        <w:rPr>
          <w:rFonts w:cs="Arial"/>
          <w:iCs/>
          <w:sz w:val="24"/>
          <w:szCs w:val="24"/>
        </w:rPr>
      </w:pPr>
    </w:p>
    <w:p w:rsidR="00A554CF" w:rsidRPr="005B0B8C" w:rsidRDefault="00A554CF" w:rsidP="00A554CF">
      <w:pPr>
        <w:pStyle w:val="ListParagraph"/>
        <w:numPr>
          <w:ilvl w:val="0"/>
          <w:numId w:val="33"/>
        </w:numPr>
        <w:jc w:val="both"/>
        <w:rPr>
          <w:rFonts w:cs="Arial"/>
          <w:b/>
          <w:iCs/>
          <w:sz w:val="24"/>
          <w:szCs w:val="24"/>
        </w:rPr>
      </w:pPr>
      <w:r w:rsidRPr="005B0B8C">
        <w:rPr>
          <w:rFonts w:cs="Arial"/>
          <w:b/>
          <w:iCs/>
          <w:sz w:val="24"/>
          <w:szCs w:val="24"/>
        </w:rPr>
        <w:t>AB 1119 – Sharing Mental Health Information in an Emergency</w:t>
      </w:r>
    </w:p>
    <w:p w:rsidR="00A554CF" w:rsidRDefault="005B0B8C" w:rsidP="00A554CF">
      <w:pPr>
        <w:pStyle w:val="ListParagraph"/>
        <w:numPr>
          <w:ilvl w:val="1"/>
          <w:numId w:val="33"/>
        </w:numPr>
        <w:jc w:val="both"/>
        <w:rPr>
          <w:rFonts w:cs="Arial"/>
          <w:iCs/>
          <w:sz w:val="24"/>
          <w:szCs w:val="24"/>
        </w:rPr>
      </w:pPr>
      <w:r>
        <w:rPr>
          <w:rFonts w:cs="Arial"/>
          <w:iCs/>
          <w:sz w:val="24"/>
          <w:szCs w:val="24"/>
        </w:rPr>
        <w:t>This new law</w:t>
      </w:r>
      <w:r w:rsidR="00A554CF">
        <w:rPr>
          <w:rFonts w:cs="Arial"/>
          <w:iCs/>
          <w:sz w:val="24"/>
          <w:szCs w:val="24"/>
        </w:rPr>
        <w:t xml:space="preserve"> explicitly permits communication of patient information during the provision of </w:t>
      </w:r>
      <w:r>
        <w:rPr>
          <w:rFonts w:cs="Arial"/>
          <w:iCs/>
          <w:sz w:val="24"/>
          <w:szCs w:val="24"/>
        </w:rPr>
        <w:t>emergency</w:t>
      </w:r>
      <w:r w:rsidR="00A554CF">
        <w:rPr>
          <w:rFonts w:cs="Arial"/>
          <w:iCs/>
          <w:sz w:val="24"/>
          <w:szCs w:val="24"/>
        </w:rPr>
        <w:t xml:space="preserve"> services between mental health professional and emergency medical </w:t>
      </w:r>
      <w:r>
        <w:rPr>
          <w:rFonts w:cs="Arial"/>
          <w:iCs/>
          <w:sz w:val="24"/>
          <w:szCs w:val="24"/>
        </w:rPr>
        <w:t>personnel at the scene of an emergency, or in an emergency transport vehicle, or other professional person or emergency personnel at a health facility.</w:t>
      </w:r>
    </w:p>
    <w:p w:rsidR="005B0B8C" w:rsidRDefault="005B0B8C" w:rsidP="00A554CF">
      <w:pPr>
        <w:pStyle w:val="ListParagraph"/>
        <w:numPr>
          <w:ilvl w:val="1"/>
          <w:numId w:val="33"/>
        </w:numPr>
        <w:jc w:val="both"/>
        <w:rPr>
          <w:rFonts w:cs="Arial"/>
          <w:iCs/>
          <w:sz w:val="24"/>
          <w:szCs w:val="24"/>
        </w:rPr>
      </w:pPr>
      <w:r>
        <w:rPr>
          <w:rFonts w:cs="Arial"/>
          <w:iCs/>
          <w:sz w:val="24"/>
          <w:szCs w:val="24"/>
        </w:rPr>
        <w:t xml:space="preserve">This new law merely clarifies that in an emergency situation (e.g., 5150, overdose, or other health issue) an outside mental health facility or professional may disclose mental health information to first responders (paramedics, EMTs, ambulance drivers, hospital ER staff, </w:t>
      </w:r>
      <w:r w:rsidR="00CC472B">
        <w:rPr>
          <w:rFonts w:cs="Arial"/>
          <w:iCs/>
          <w:sz w:val="24"/>
          <w:szCs w:val="24"/>
        </w:rPr>
        <w:t>and other healthcare providers)</w:t>
      </w:r>
    </w:p>
    <w:p w:rsidR="006A1DFC" w:rsidRDefault="006A1DFC" w:rsidP="006A1DFC">
      <w:pPr>
        <w:pStyle w:val="ListParagraph"/>
        <w:ind w:left="1500"/>
        <w:jc w:val="both"/>
        <w:rPr>
          <w:rFonts w:cs="Arial"/>
          <w:iCs/>
          <w:sz w:val="24"/>
          <w:szCs w:val="24"/>
        </w:rPr>
      </w:pPr>
    </w:p>
    <w:p w:rsidR="00CC472B" w:rsidRDefault="00CC472B" w:rsidP="00CC472B">
      <w:pPr>
        <w:pStyle w:val="ListParagraph"/>
        <w:numPr>
          <w:ilvl w:val="0"/>
          <w:numId w:val="33"/>
        </w:numPr>
        <w:jc w:val="both"/>
        <w:rPr>
          <w:rFonts w:cs="Arial"/>
          <w:b/>
          <w:iCs/>
          <w:sz w:val="24"/>
          <w:szCs w:val="24"/>
        </w:rPr>
      </w:pPr>
      <w:r w:rsidRPr="00CC472B">
        <w:rPr>
          <w:rFonts w:cs="Arial"/>
          <w:b/>
          <w:iCs/>
          <w:sz w:val="24"/>
          <w:szCs w:val="24"/>
        </w:rPr>
        <w:t xml:space="preserve">SB 241 – </w:t>
      </w:r>
      <w:r>
        <w:rPr>
          <w:rFonts w:cs="Arial"/>
          <w:b/>
          <w:iCs/>
          <w:sz w:val="24"/>
          <w:szCs w:val="24"/>
        </w:rPr>
        <w:t>Access to Client Records</w:t>
      </w:r>
    </w:p>
    <w:p w:rsidR="00CC472B" w:rsidRPr="00CC472B" w:rsidRDefault="00CC472B" w:rsidP="004E4842">
      <w:pPr>
        <w:pStyle w:val="ListParagraph"/>
        <w:numPr>
          <w:ilvl w:val="0"/>
          <w:numId w:val="33"/>
        </w:numPr>
        <w:jc w:val="both"/>
        <w:rPr>
          <w:rFonts w:cs="Arial"/>
          <w:b/>
          <w:iCs/>
          <w:sz w:val="24"/>
          <w:szCs w:val="24"/>
        </w:rPr>
      </w:pPr>
      <w:r w:rsidRPr="00CC472B">
        <w:rPr>
          <w:rFonts w:cs="Arial"/>
          <w:iCs/>
          <w:sz w:val="24"/>
          <w:szCs w:val="24"/>
        </w:rPr>
        <w:t>There</w:t>
      </w:r>
      <w:r>
        <w:rPr>
          <w:rFonts w:cs="Arial"/>
          <w:b/>
          <w:iCs/>
          <w:sz w:val="24"/>
          <w:szCs w:val="24"/>
        </w:rPr>
        <w:t xml:space="preserve"> </w:t>
      </w:r>
      <w:r w:rsidRPr="00CC472B">
        <w:rPr>
          <w:rFonts w:cs="Arial"/>
          <w:iCs/>
          <w:sz w:val="24"/>
          <w:szCs w:val="24"/>
        </w:rPr>
        <w:t>are two changes</w:t>
      </w:r>
      <w:r>
        <w:rPr>
          <w:rFonts w:cs="Arial"/>
          <w:iCs/>
          <w:sz w:val="24"/>
          <w:szCs w:val="24"/>
        </w:rPr>
        <w:t xml:space="preserve"> to California law in this bill:</w:t>
      </w:r>
    </w:p>
    <w:p w:rsidR="00CC472B" w:rsidRDefault="00CC472B" w:rsidP="00CC472B">
      <w:pPr>
        <w:pStyle w:val="ListParagraph"/>
        <w:numPr>
          <w:ilvl w:val="1"/>
          <w:numId w:val="33"/>
        </w:numPr>
        <w:jc w:val="both"/>
        <w:rPr>
          <w:rFonts w:cs="Arial"/>
          <w:iCs/>
          <w:sz w:val="24"/>
          <w:szCs w:val="24"/>
        </w:rPr>
      </w:pPr>
      <w:r w:rsidRPr="00CC472B">
        <w:rPr>
          <w:rFonts w:cs="Arial"/>
          <w:b/>
          <w:iCs/>
          <w:sz w:val="24"/>
          <w:szCs w:val="24"/>
        </w:rPr>
        <w:t>Copying Costs</w:t>
      </w:r>
      <w:r>
        <w:rPr>
          <w:rFonts w:cs="Arial"/>
          <w:iCs/>
          <w:sz w:val="24"/>
          <w:szCs w:val="24"/>
        </w:rPr>
        <w:t xml:space="preserve"> – The amount that can be charged for copies of a client’s record is limited to “a reasonable, cost-based fee”</w:t>
      </w:r>
      <w:r>
        <w:rPr>
          <w:rFonts w:cs="Arial"/>
          <w:b/>
          <w:iCs/>
          <w:sz w:val="24"/>
          <w:szCs w:val="24"/>
        </w:rPr>
        <w:t xml:space="preserve"> </w:t>
      </w:r>
      <w:r w:rsidRPr="00CC472B">
        <w:rPr>
          <w:rFonts w:cs="Arial"/>
          <w:iCs/>
          <w:sz w:val="24"/>
          <w:szCs w:val="24"/>
        </w:rPr>
        <w:t>which may only include costs</w:t>
      </w:r>
      <w:r>
        <w:rPr>
          <w:rFonts w:cs="Arial"/>
          <w:iCs/>
          <w:sz w:val="24"/>
          <w:szCs w:val="24"/>
        </w:rPr>
        <w:t xml:space="preserve"> for labor associated with copying, supplies, postage, or preparation of summary as agreed to by client. In any case, no more than $0.25/page for copies and $0.50/page for microfilm. </w:t>
      </w:r>
    </w:p>
    <w:p w:rsidR="004E4842" w:rsidRDefault="004E4842" w:rsidP="00CC472B">
      <w:pPr>
        <w:pStyle w:val="ListParagraph"/>
        <w:numPr>
          <w:ilvl w:val="1"/>
          <w:numId w:val="33"/>
        </w:numPr>
        <w:jc w:val="both"/>
        <w:rPr>
          <w:rFonts w:cs="Arial"/>
          <w:iCs/>
          <w:sz w:val="24"/>
          <w:szCs w:val="24"/>
        </w:rPr>
      </w:pPr>
      <w:r>
        <w:rPr>
          <w:rFonts w:cs="Arial"/>
          <w:b/>
          <w:iCs/>
          <w:sz w:val="24"/>
          <w:szCs w:val="24"/>
        </w:rPr>
        <w:t xml:space="preserve">Disclosure of PHI </w:t>
      </w:r>
      <w:r>
        <w:rPr>
          <w:rFonts w:cs="Arial"/>
          <w:iCs/>
          <w:sz w:val="24"/>
          <w:szCs w:val="24"/>
        </w:rPr>
        <w:t>– This new exception to mental health privacy allows providers to disclose PHI to their business associates, and use PHI for internal operations purposes.</w:t>
      </w:r>
    </w:p>
    <w:p w:rsidR="00470427" w:rsidRDefault="00470427" w:rsidP="0077630C">
      <w:pPr>
        <w:jc w:val="both"/>
        <w:rPr>
          <w:rFonts w:cs="Arial"/>
          <w:iCs/>
          <w:sz w:val="24"/>
          <w:szCs w:val="24"/>
        </w:rPr>
      </w:pPr>
    </w:p>
    <w:p w:rsidR="000B560D" w:rsidRPr="0033625C" w:rsidRDefault="000B560D" w:rsidP="006A1DFC">
      <w:pPr>
        <w:rPr>
          <w:rFonts w:cs="Arial"/>
          <w:b/>
          <w:bCs/>
          <w:iCs/>
          <w:sz w:val="24"/>
          <w:szCs w:val="24"/>
        </w:rPr>
      </w:pPr>
      <w:r w:rsidRPr="0033625C">
        <w:rPr>
          <w:rFonts w:cs="Arial"/>
          <w:iCs/>
          <w:sz w:val="24"/>
          <w:szCs w:val="24"/>
        </w:rPr>
        <w:t>Please direct any questions an</w:t>
      </w:r>
      <w:r w:rsidR="006A1DFC">
        <w:rPr>
          <w:rFonts w:cs="Arial"/>
          <w:iCs/>
          <w:sz w:val="24"/>
          <w:szCs w:val="24"/>
        </w:rPr>
        <w:t xml:space="preserve">d/or comments to </w:t>
      </w:r>
      <w:hyperlink r:id="rId9" w:history="1">
        <w:r w:rsidRPr="0033625C">
          <w:rPr>
            <w:rStyle w:val="Hyperlink"/>
            <w:rFonts w:cs="Arial"/>
            <w:b/>
            <w:bCs/>
            <w:iCs/>
            <w:color w:val="FF0000"/>
            <w:sz w:val="24"/>
            <w:szCs w:val="24"/>
          </w:rPr>
          <w:t>QIMatters.HHSA@sdcounty.ca.gov</w:t>
        </w:r>
      </w:hyperlink>
      <w:r w:rsidRPr="0033625C">
        <w:rPr>
          <w:rFonts w:cs="Arial"/>
          <w:b/>
          <w:bCs/>
          <w:iCs/>
          <w:sz w:val="24"/>
          <w:szCs w:val="24"/>
        </w:rPr>
        <w:t xml:space="preserve"> </w:t>
      </w:r>
    </w:p>
    <w:p w:rsidR="000B560D" w:rsidRPr="0033625C" w:rsidRDefault="000B560D" w:rsidP="0077630C">
      <w:pPr>
        <w:jc w:val="both"/>
        <w:rPr>
          <w:sz w:val="24"/>
          <w:szCs w:val="24"/>
        </w:rPr>
      </w:pPr>
    </w:p>
    <w:p w:rsidR="00C47973" w:rsidRDefault="00C47973" w:rsidP="0077630C">
      <w:pPr>
        <w:jc w:val="both"/>
      </w:pPr>
    </w:p>
    <w:sectPr w:rsidR="00C47973" w:rsidSect="009D39C2">
      <w:headerReference w:type="default" r:id="rId10"/>
      <w:footerReference w:type="default" r:id="rId11"/>
      <w:pgSz w:w="12240" w:h="15840"/>
      <w:pgMar w:top="1008" w:right="1152" w:bottom="1008"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8A0" w:rsidRDefault="00DB48A0" w:rsidP="00637812">
      <w:r>
        <w:separator/>
      </w:r>
    </w:p>
  </w:endnote>
  <w:endnote w:type="continuationSeparator" w:id="0">
    <w:p w:rsidR="00DB48A0" w:rsidRDefault="00DB48A0" w:rsidP="00637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775" w:rsidRDefault="00477775" w:rsidP="00477775">
    <w:pPr>
      <w:pStyle w:val="Footer"/>
      <w:pBdr>
        <w:top w:val="thinThickSmallGap" w:sz="24" w:space="1" w:color="622423" w:themeColor="accent2" w:themeShade="7F"/>
      </w:pBdr>
      <w:jc w:val="both"/>
      <w:rPr>
        <w:rFonts w:asciiTheme="majorHAnsi" w:hAnsiTheme="majorHAnsi"/>
        <w:sz w:val="16"/>
        <w:szCs w:val="16"/>
      </w:rPr>
    </w:pPr>
    <w:r>
      <w:rPr>
        <w:noProof/>
        <w:color w:val="1F497D"/>
      </w:rPr>
      <w:drawing>
        <wp:inline distT="0" distB="0" distL="0" distR="0" wp14:anchorId="3E8F0407" wp14:editId="0F9A445B">
          <wp:extent cx="1927860" cy="647700"/>
          <wp:effectExtent l="0" t="0" r="0" b="0"/>
          <wp:docPr id="7" name="Picture 7" descr="cid:image001.jpg@01CE5BAA.48181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5BAA.481819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7860" cy="647700"/>
                  </a:xfrm>
                  <a:prstGeom prst="rect">
                    <a:avLst/>
                  </a:prstGeom>
                  <a:noFill/>
                  <a:ln>
                    <a:noFill/>
                  </a:ln>
                </pic:spPr>
              </pic:pic>
            </a:graphicData>
          </a:graphic>
        </wp:inline>
      </w:drawing>
    </w:r>
  </w:p>
  <w:p w:rsidR="00947C52" w:rsidRDefault="006A1DFC" w:rsidP="00477775">
    <w:pPr>
      <w:pStyle w:val="Footer"/>
      <w:pBdr>
        <w:top w:val="thinThickSmallGap" w:sz="24" w:space="1" w:color="622423" w:themeColor="accent2" w:themeShade="7F"/>
      </w:pBdr>
      <w:jc w:val="both"/>
      <w:rPr>
        <w:rFonts w:asciiTheme="majorHAnsi" w:hAnsiTheme="majorHAnsi"/>
        <w:sz w:val="16"/>
        <w:szCs w:val="16"/>
      </w:rPr>
    </w:pPr>
    <w:r>
      <w:rPr>
        <w:rFonts w:asciiTheme="majorHAnsi" w:hAnsiTheme="majorHAnsi"/>
        <w:sz w:val="16"/>
        <w:szCs w:val="16"/>
      </w:rPr>
      <w:t>BHS QM Memo Issued 10</w:t>
    </w:r>
    <w:r w:rsidR="00477775">
      <w:rPr>
        <w:rFonts w:asciiTheme="majorHAnsi" w:hAnsiTheme="majorHAnsi"/>
        <w:sz w:val="16"/>
        <w:szCs w:val="16"/>
      </w:rPr>
      <w:t>/</w:t>
    </w:r>
    <w:r>
      <w:rPr>
        <w:rFonts w:asciiTheme="majorHAnsi" w:hAnsiTheme="majorHAnsi"/>
        <w:sz w:val="16"/>
        <w:szCs w:val="16"/>
      </w:rPr>
      <w:t>23</w:t>
    </w:r>
    <w:r w:rsidR="00477775">
      <w:rPr>
        <w:rFonts w:asciiTheme="majorHAnsi" w:hAnsiTheme="majorHAnsi"/>
        <w:sz w:val="16"/>
        <w:szCs w:val="16"/>
      </w:rPr>
      <w:t>/18</w:t>
    </w:r>
  </w:p>
  <w:p w:rsidR="005F431B" w:rsidRPr="00947C52" w:rsidRDefault="00947C52" w:rsidP="00947C52">
    <w:pPr>
      <w:pStyle w:val="Footer"/>
      <w:pBdr>
        <w:top w:val="thinThickSmallGap" w:sz="24" w:space="1" w:color="622423" w:themeColor="accent2" w:themeShade="7F"/>
      </w:pBdr>
      <w:jc w:val="right"/>
      <w:rPr>
        <w:sz w:val="16"/>
        <w:szCs w:val="16"/>
      </w:rPr>
    </w:pPr>
    <w:r>
      <w:rPr>
        <w:sz w:val="16"/>
        <w:szCs w:val="16"/>
      </w:rPr>
      <w:tab/>
    </w:r>
    <w:r w:rsidR="005F431B" w:rsidRPr="00542AD0">
      <w:rPr>
        <w:sz w:val="16"/>
        <w:szCs w:val="16"/>
      </w:rPr>
      <w:t xml:space="preserve">Page </w:t>
    </w:r>
    <w:r w:rsidR="005F431B" w:rsidRPr="00542AD0">
      <w:rPr>
        <w:sz w:val="16"/>
        <w:szCs w:val="16"/>
      </w:rPr>
      <w:fldChar w:fldCharType="begin"/>
    </w:r>
    <w:r w:rsidR="005F431B" w:rsidRPr="00542AD0">
      <w:rPr>
        <w:sz w:val="16"/>
        <w:szCs w:val="16"/>
      </w:rPr>
      <w:instrText xml:space="preserve"> PAGE   \* MERGEFORMAT </w:instrText>
    </w:r>
    <w:r w:rsidR="005F431B" w:rsidRPr="00542AD0">
      <w:rPr>
        <w:sz w:val="16"/>
        <w:szCs w:val="16"/>
      </w:rPr>
      <w:fldChar w:fldCharType="separate"/>
    </w:r>
    <w:r w:rsidR="00F0570F">
      <w:rPr>
        <w:noProof/>
        <w:sz w:val="16"/>
        <w:szCs w:val="16"/>
      </w:rPr>
      <w:t>1</w:t>
    </w:r>
    <w:r w:rsidR="005F431B" w:rsidRPr="00542AD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8A0" w:rsidRDefault="00DB48A0" w:rsidP="00637812">
      <w:r>
        <w:separator/>
      </w:r>
    </w:p>
  </w:footnote>
  <w:footnote w:type="continuationSeparator" w:id="0">
    <w:p w:rsidR="00DB48A0" w:rsidRDefault="00DB48A0" w:rsidP="00637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1B" w:rsidRDefault="00947C5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877E2">
      <w:rPr>
        <w:b/>
        <w:noProof/>
      </w:rPr>
      <w:drawing>
        <wp:anchor distT="36576" distB="36576" distL="36576" distR="36576" simplePos="0" relativeHeight="251659264" behindDoc="0" locked="0" layoutInCell="1" allowOverlap="1" wp14:anchorId="1C878FFF" wp14:editId="17ABF23F">
          <wp:simplePos x="0" y="0"/>
          <wp:positionH relativeFrom="column">
            <wp:posOffset>-3810</wp:posOffset>
          </wp:positionH>
          <wp:positionV relativeFrom="paragraph">
            <wp:posOffset>-273685</wp:posOffset>
          </wp:positionV>
          <wp:extent cx="1527810" cy="495300"/>
          <wp:effectExtent l="0" t="0" r="0" b="0"/>
          <wp:wrapNone/>
          <wp:docPr id="6" name="Picture 2" descr="LOGO HHSA_RoyalBlue_1719x566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HSA_RoyalBlue_1719x566_jpg"/>
                  <pic:cNvPicPr>
                    <a:picLocks noChangeAspect="1" noChangeArrowheads="1"/>
                  </pic:cNvPicPr>
                </pic:nvPicPr>
                <pic:blipFill>
                  <a:blip r:embed="rId1" cstate="print"/>
                  <a:srcRect/>
                  <a:stretch>
                    <a:fillRect/>
                  </a:stretch>
                </pic:blipFill>
                <pic:spPr bwMode="auto">
                  <a:xfrm>
                    <a:off x="0" y="0"/>
                    <a:ext cx="1527810" cy="495300"/>
                  </a:xfrm>
                  <a:prstGeom prst="rect">
                    <a:avLst/>
                  </a:prstGeom>
                  <a:noFill/>
                  <a:ln w="9525" algn="in">
                    <a:noFill/>
                    <a:miter lim="800000"/>
                    <a:headEnd/>
                    <a:tailEnd/>
                  </a:ln>
                  <a:effectLst/>
                </pic:spPr>
              </pic:pic>
            </a:graphicData>
          </a:graphic>
        </wp:anchor>
      </w:drawing>
    </w:r>
    <w:sdt>
      <w:sdtPr>
        <w:rPr>
          <w:rFonts w:eastAsiaTheme="majorEastAsia" w:cstheme="majorBidi"/>
          <w:b/>
          <w:sz w:val="32"/>
          <w:szCs w:val="32"/>
        </w:rPr>
        <w:alias w:val="Title"/>
        <w:id w:val="77738743"/>
        <w:placeholder>
          <w:docPart w:val="68FEBC8C98534093B1127C4C414FAC26"/>
        </w:placeholder>
        <w:dataBinding w:prefixMappings="xmlns:ns0='http://schemas.openxmlformats.org/package/2006/metadata/core-properties' xmlns:ns1='http://purl.org/dc/elements/1.1/'" w:xpath="/ns0:coreProperties[1]/ns1:title[1]" w:storeItemID="{6C3C8BC8-F283-45AE-878A-BAB7291924A1}"/>
        <w:text/>
      </w:sdtPr>
      <w:sdtEndPr/>
      <w:sdtContent>
        <w:r w:rsidR="005F431B" w:rsidRPr="00F74D29">
          <w:rPr>
            <w:rFonts w:eastAsiaTheme="majorEastAsia" w:cstheme="majorBidi"/>
            <w:b/>
            <w:sz w:val="32"/>
            <w:szCs w:val="32"/>
          </w:rPr>
          <w:t>QUALITY MANAGEMENT MEMO</w:t>
        </w:r>
      </w:sdtContent>
    </w:sdt>
  </w:p>
  <w:p w:rsidR="005F431B" w:rsidRDefault="005F43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464"/>
    <w:multiLevelType w:val="hybridMultilevel"/>
    <w:tmpl w:val="3CD631E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79D3914"/>
    <w:multiLevelType w:val="multilevel"/>
    <w:tmpl w:val="0688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211BD7"/>
    <w:multiLevelType w:val="hybridMultilevel"/>
    <w:tmpl w:val="359AE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F287D"/>
    <w:multiLevelType w:val="hybridMultilevel"/>
    <w:tmpl w:val="3A125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56699"/>
    <w:multiLevelType w:val="hybridMultilevel"/>
    <w:tmpl w:val="32BA6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B2CC7"/>
    <w:multiLevelType w:val="hybridMultilevel"/>
    <w:tmpl w:val="0460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01205"/>
    <w:multiLevelType w:val="hybridMultilevel"/>
    <w:tmpl w:val="EA42795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62D5335"/>
    <w:multiLevelType w:val="hybridMultilevel"/>
    <w:tmpl w:val="9AB22D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C4519A"/>
    <w:multiLevelType w:val="hybridMultilevel"/>
    <w:tmpl w:val="B0C403AA"/>
    <w:lvl w:ilvl="0" w:tplc="A47CB8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8E41BC"/>
    <w:multiLevelType w:val="hybridMultilevel"/>
    <w:tmpl w:val="2B863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47209"/>
    <w:multiLevelType w:val="hybridMultilevel"/>
    <w:tmpl w:val="F0CC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377AE3"/>
    <w:multiLevelType w:val="hybridMultilevel"/>
    <w:tmpl w:val="78D4BB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A70D4B"/>
    <w:multiLevelType w:val="hybridMultilevel"/>
    <w:tmpl w:val="42D2CF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65167E3"/>
    <w:multiLevelType w:val="hybridMultilevel"/>
    <w:tmpl w:val="7518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D87437"/>
    <w:multiLevelType w:val="hybridMultilevel"/>
    <w:tmpl w:val="3786A10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BAE16AC"/>
    <w:multiLevelType w:val="hybridMultilevel"/>
    <w:tmpl w:val="D326D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EA56C5"/>
    <w:multiLevelType w:val="hybridMultilevel"/>
    <w:tmpl w:val="173A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813C75"/>
    <w:multiLevelType w:val="hybridMultilevel"/>
    <w:tmpl w:val="0BE80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253C9E"/>
    <w:multiLevelType w:val="hybridMultilevel"/>
    <w:tmpl w:val="984E6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37379F"/>
    <w:multiLevelType w:val="hybridMultilevel"/>
    <w:tmpl w:val="1B26E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68E4B2F"/>
    <w:multiLevelType w:val="hybridMultilevel"/>
    <w:tmpl w:val="2780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6F66C0"/>
    <w:multiLevelType w:val="hybridMultilevel"/>
    <w:tmpl w:val="1C7E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E025A2"/>
    <w:multiLevelType w:val="hybridMultilevel"/>
    <w:tmpl w:val="D32C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61D87"/>
    <w:multiLevelType w:val="hybridMultilevel"/>
    <w:tmpl w:val="F37EB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0235C"/>
    <w:multiLevelType w:val="hybridMultilevel"/>
    <w:tmpl w:val="84A2D2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2242E3"/>
    <w:multiLevelType w:val="hybridMultilevel"/>
    <w:tmpl w:val="57AA87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8704C3B"/>
    <w:multiLevelType w:val="hybridMultilevel"/>
    <w:tmpl w:val="639CD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3112C08"/>
    <w:multiLevelType w:val="hybridMultilevel"/>
    <w:tmpl w:val="491AF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3A5B31"/>
    <w:multiLevelType w:val="hybridMultilevel"/>
    <w:tmpl w:val="D5E697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3612499"/>
    <w:multiLevelType w:val="hybridMultilevel"/>
    <w:tmpl w:val="6BFC0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853E67"/>
    <w:multiLevelType w:val="hybridMultilevel"/>
    <w:tmpl w:val="81E80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4170BF"/>
    <w:multiLevelType w:val="multilevel"/>
    <w:tmpl w:val="571C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27"/>
  </w:num>
  <w:num w:numId="4">
    <w:abstractNumId w:val="29"/>
  </w:num>
  <w:num w:numId="5">
    <w:abstractNumId w:val="10"/>
  </w:num>
  <w:num w:numId="6">
    <w:abstractNumId w:val="25"/>
  </w:num>
  <w:num w:numId="7">
    <w:abstractNumId w:val="14"/>
  </w:num>
  <w:num w:numId="8">
    <w:abstractNumId w:val="4"/>
  </w:num>
  <w:num w:numId="9">
    <w:abstractNumId w:val="7"/>
  </w:num>
  <w:num w:numId="10">
    <w:abstractNumId w:val="20"/>
  </w:num>
  <w:num w:numId="11">
    <w:abstractNumId w:val="19"/>
  </w:num>
  <w:num w:numId="12">
    <w:abstractNumId w:val="24"/>
  </w:num>
  <w:num w:numId="13">
    <w:abstractNumId w:val="1"/>
  </w:num>
  <w:num w:numId="14">
    <w:abstractNumId w:val="31"/>
  </w:num>
  <w:num w:numId="15">
    <w:abstractNumId w:val="0"/>
  </w:num>
  <w:num w:numId="16">
    <w:abstractNumId w:val="0"/>
  </w:num>
  <w:num w:numId="17">
    <w:abstractNumId w:val="26"/>
  </w:num>
  <w:num w:numId="18">
    <w:abstractNumId w:val="22"/>
  </w:num>
  <w:num w:numId="19">
    <w:abstractNumId w:val="16"/>
  </w:num>
  <w:num w:numId="20">
    <w:abstractNumId w:val="5"/>
  </w:num>
  <w:num w:numId="21">
    <w:abstractNumId w:val="21"/>
  </w:num>
  <w:num w:numId="22">
    <w:abstractNumId w:val="13"/>
  </w:num>
  <w:num w:numId="23">
    <w:abstractNumId w:val="23"/>
  </w:num>
  <w:num w:numId="24">
    <w:abstractNumId w:val="17"/>
  </w:num>
  <w:num w:numId="25">
    <w:abstractNumId w:val="3"/>
  </w:num>
  <w:num w:numId="26">
    <w:abstractNumId w:val="11"/>
  </w:num>
  <w:num w:numId="27">
    <w:abstractNumId w:val="8"/>
  </w:num>
  <w:num w:numId="28">
    <w:abstractNumId w:val="28"/>
  </w:num>
  <w:num w:numId="29">
    <w:abstractNumId w:val="18"/>
  </w:num>
  <w:num w:numId="30">
    <w:abstractNumId w:val="9"/>
  </w:num>
  <w:num w:numId="31">
    <w:abstractNumId w:val="15"/>
  </w:num>
  <w:num w:numId="32">
    <w:abstractNumId w:val="3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12"/>
    <w:rsid w:val="00000218"/>
    <w:rsid w:val="000370AA"/>
    <w:rsid w:val="0005300B"/>
    <w:rsid w:val="00060698"/>
    <w:rsid w:val="000625F6"/>
    <w:rsid w:val="0006589E"/>
    <w:rsid w:val="00067129"/>
    <w:rsid w:val="00070419"/>
    <w:rsid w:val="000871F1"/>
    <w:rsid w:val="000971DA"/>
    <w:rsid w:val="000A31D7"/>
    <w:rsid w:val="000B560D"/>
    <w:rsid w:val="000C17E3"/>
    <w:rsid w:val="000E0F48"/>
    <w:rsid w:val="000E432C"/>
    <w:rsid w:val="000F24BA"/>
    <w:rsid w:val="00117CD7"/>
    <w:rsid w:val="00140093"/>
    <w:rsid w:val="001504C1"/>
    <w:rsid w:val="001513C4"/>
    <w:rsid w:val="00152F30"/>
    <w:rsid w:val="0017122C"/>
    <w:rsid w:val="001829A5"/>
    <w:rsid w:val="00183FC9"/>
    <w:rsid w:val="00184F90"/>
    <w:rsid w:val="001A52EC"/>
    <w:rsid w:val="001C7057"/>
    <w:rsid w:val="001E418D"/>
    <w:rsid w:val="00230946"/>
    <w:rsid w:val="00235DD8"/>
    <w:rsid w:val="00241A0D"/>
    <w:rsid w:val="00255A70"/>
    <w:rsid w:val="00282F67"/>
    <w:rsid w:val="00290CAA"/>
    <w:rsid w:val="002A7D4D"/>
    <w:rsid w:val="002B0004"/>
    <w:rsid w:val="002C7AB7"/>
    <w:rsid w:val="002D5FD4"/>
    <w:rsid w:val="002E1370"/>
    <w:rsid w:val="002E199D"/>
    <w:rsid w:val="002E1D38"/>
    <w:rsid w:val="002E4576"/>
    <w:rsid w:val="002E7AE8"/>
    <w:rsid w:val="002F67C1"/>
    <w:rsid w:val="003017ED"/>
    <w:rsid w:val="0030655C"/>
    <w:rsid w:val="0031404A"/>
    <w:rsid w:val="00322B72"/>
    <w:rsid w:val="003247D9"/>
    <w:rsid w:val="0033029A"/>
    <w:rsid w:val="0033625C"/>
    <w:rsid w:val="003520F4"/>
    <w:rsid w:val="003737BD"/>
    <w:rsid w:val="00373B85"/>
    <w:rsid w:val="00386980"/>
    <w:rsid w:val="003A2996"/>
    <w:rsid w:val="003B2BBD"/>
    <w:rsid w:val="003B3BB7"/>
    <w:rsid w:val="003C349F"/>
    <w:rsid w:val="003C3C23"/>
    <w:rsid w:val="003C67CF"/>
    <w:rsid w:val="003D0B35"/>
    <w:rsid w:val="00417020"/>
    <w:rsid w:val="00423A07"/>
    <w:rsid w:val="00432016"/>
    <w:rsid w:val="00447099"/>
    <w:rsid w:val="00453B49"/>
    <w:rsid w:val="00454BF8"/>
    <w:rsid w:val="00470427"/>
    <w:rsid w:val="004713AF"/>
    <w:rsid w:val="00477775"/>
    <w:rsid w:val="004A44C6"/>
    <w:rsid w:val="004A5762"/>
    <w:rsid w:val="004B119B"/>
    <w:rsid w:val="004C282B"/>
    <w:rsid w:val="004D15DF"/>
    <w:rsid w:val="004D504A"/>
    <w:rsid w:val="004E0F55"/>
    <w:rsid w:val="004E4842"/>
    <w:rsid w:val="004F0E52"/>
    <w:rsid w:val="004F230C"/>
    <w:rsid w:val="00511DF7"/>
    <w:rsid w:val="00514B86"/>
    <w:rsid w:val="00533759"/>
    <w:rsid w:val="00542AD0"/>
    <w:rsid w:val="0054424B"/>
    <w:rsid w:val="00564C25"/>
    <w:rsid w:val="005776D1"/>
    <w:rsid w:val="00582422"/>
    <w:rsid w:val="00586387"/>
    <w:rsid w:val="00594412"/>
    <w:rsid w:val="005978DF"/>
    <w:rsid w:val="005B0B8C"/>
    <w:rsid w:val="005F04BB"/>
    <w:rsid w:val="005F431B"/>
    <w:rsid w:val="00610B29"/>
    <w:rsid w:val="006118A9"/>
    <w:rsid w:val="00630AA1"/>
    <w:rsid w:val="00630F66"/>
    <w:rsid w:val="00637812"/>
    <w:rsid w:val="00654053"/>
    <w:rsid w:val="00664918"/>
    <w:rsid w:val="00673E5E"/>
    <w:rsid w:val="00682EEE"/>
    <w:rsid w:val="006A1DFC"/>
    <w:rsid w:val="006A7708"/>
    <w:rsid w:val="006B5A37"/>
    <w:rsid w:val="006D0FD5"/>
    <w:rsid w:val="006D16E7"/>
    <w:rsid w:val="006F1176"/>
    <w:rsid w:val="006F35AB"/>
    <w:rsid w:val="006F5339"/>
    <w:rsid w:val="007145F1"/>
    <w:rsid w:val="00721654"/>
    <w:rsid w:val="007228BF"/>
    <w:rsid w:val="00723D7A"/>
    <w:rsid w:val="0075752A"/>
    <w:rsid w:val="00763AD8"/>
    <w:rsid w:val="00767269"/>
    <w:rsid w:val="0077630C"/>
    <w:rsid w:val="007877E2"/>
    <w:rsid w:val="007A657B"/>
    <w:rsid w:val="007D645D"/>
    <w:rsid w:val="007E0D34"/>
    <w:rsid w:val="007E33C9"/>
    <w:rsid w:val="007E4EA0"/>
    <w:rsid w:val="008145E8"/>
    <w:rsid w:val="0081541B"/>
    <w:rsid w:val="0081749D"/>
    <w:rsid w:val="00823413"/>
    <w:rsid w:val="00823F43"/>
    <w:rsid w:val="00826B6E"/>
    <w:rsid w:val="00830735"/>
    <w:rsid w:val="008333A5"/>
    <w:rsid w:val="008409D0"/>
    <w:rsid w:val="0085006B"/>
    <w:rsid w:val="00854812"/>
    <w:rsid w:val="00867356"/>
    <w:rsid w:val="00870B48"/>
    <w:rsid w:val="0088496F"/>
    <w:rsid w:val="008918BE"/>
    <w:rsid w:val="008933E5"/>
    <w:rsid w:val="00894F93"/>
    <w:rsid w:val="008A5317"/>
    <w:rsid w:val="008A636A"/>
    <w:rsid w:val="008B64DB"/>
    <w:rsid w:val="008D0C82"/>
    <w:rsid w:val="008D52E1"/>
    <w:rsid w:val="008E67E8"/>
    <w:rsid w:val="008F6CBB"/>
    <w:rsid w:val="00901829"/>
    <w:rsid w:val="00902325"/>
    <w:rsid w:val="0090634D"/>
    <w:rsid w:val="00917092"/>
    <w:rsid w:val="00927307"/>
    <w:rsid w:val="00947C52"/>
    <w:rsid w:val="00974890"/>
    <w:rsid w:val="009C0B8E"/>
    <w:rsid w:val="009D39C2"/>
    <w:rsid w:val="009D46D5"/>
    <w:rsid w:val="00A04148"/>
    <w:rsid w:val="00A05E54"/>
    <w:rsid w:val="00A136C9"/>
    <w:rsid w:val="00A14BF7"/>
    <w:rsid w:val="00A2156A"/>
    <w:rsid w:val="00A23E00"/>
    <w:rsid w:val="00A25930"/>
    <w:rsid w:val="00A3177F"/>
    <w:rsid w:val="00A42393"/>
    <w:rsid w:val="00A45617"/>
    <w:rsid w:val="00A554CF"/>
    <w:rsid w:val="00A74B9E"/>
    <w:rsid w:val="00A815D2"/>
    <w:rsid w:val="00A83270"/>
    <w:rsid w:val="00A86C12"/>
    <w:rsid w:val="00A939EB"/>
    <w:rsid w:val="00AA403A"/>
    <w:rsid w:val="00AD1D6C"/>
    <w:rsid w:val="00AD43A7"/>
    <w:rsid w:val="00AD6C7B"/>
    <w:rsid w:val="00AD73C2"/>
    <w:rsid w:val="00AE3356"/>
    <w:rsid w:val="00AF6002"/>
    <w:rsid w:val="00B06A19"/>
    <w:rsid w:val="00B33DB2"/>
    <w:rsid w:val="00B45109"/>
    <w:rsid w:val="00B4797D"/>
    <w:rsid w:val="00B530F4"/>
    <w:rsid w:val="00B57106"/>
    <w:rsid w:val="00B83902"/>
    <w:rsid w:val="00B90C15"/>
    <w:rsid w:val="00B96FC9"/>
    <w:rsid w:val="00BA3AB7"/>
    <w:rsid w:val="00BA6139"/>
    <w:rsid w:val="00BB5518"/>
    <w:rsid w:val="00BC3F95"/>
    <w:rsid w:val="00BC4668"/>
    <w:rsid w:val="00BD6B33"/>
    <w:rsid w:val="00BE48E8"/>
    <w:rsid w:val="00BF4E4E"/>
    <w:rsid w:val="00BF72C9"/>
    <w:rsid w:val="00C048DA"/>
    <w:rsid w:val="00C06973"/>
    <w:rsid w:val="00C15D8F"/>
    <w:rsid w:val="00C30A16"/>
    <w:rsid w:val="00C41C94"/>
    <w:rsid w:val="00C47973"/>
    <w:rsid w:val="00C51C93"/>
    <w:rsid w:val="00C64D85"/>
    <w:rsid w:val="00C6640B"/>
    <w:rsid w:val="00C71A35"/>
    <w:rsid w:val="00C81344"/>
    <w:rsid w:val="00CB13DB"/>
    <w:rsid w:val="00CB60EB"/>
    <w:rsid w:val="00CC0ADA"/>
    <w:rsid w:val="00CC472B"/>
    <w:rsid w:val="00CC5E98"/>
    <w:rsid w:val="00CE0B57"/>
    <w:rsid w:val="00D01F97"/>
    <w:rsid w:val="00D02047"/>
    <w:rsid w:val="00D063C9"/>
    <w:rsid w:val="00D12491"/>
    <w:rsid w:val="00D16631"/>
    <w:rsid w:val="00D34C72"/>
    <w:rsid w:val="00D44409"/>
    <w:rsid w:val="00D84A88"/>
    <w:rsid w:val="00D8701C"/>
    <w:rsid w:val="00D8751E"/>
    <w:rsid w:val="00D94C71"/>
    <w:rsid w:val="00DA5915"/>
    <w:rsid w:val="00DB3D4D"/>
    <w:rsid w:val="00DB4328"/>
    <w:rsid w:val="00DB48A0"/>
    <w:rsid w:val="00DB58AB"/>
    <w:rsid w:val="00DB6D16"/>
    <w:rsid w:val="00DC1D4B"/>
    <w:rsid w:val="00DC6A11"/>
    <w:rsid w:val="00DC7CB1"/>
    <w:rsid w:val="00DD08B1"/>
    <w:rsid w:val="00DD61E4"/>
    <w:rsid w:val="00DE218C"/>
    <w:rsid w:val="00DF5254"/>
    <w:rsid w:val="00DF7073"/>
    <w:rsid w:val="00E132CD"/>
    <w:rsid w:val="00E13577"/>
    <w:rsid w:val="00E349A4"/>
    <w:rsid w:val="00E41AC9"/>
    <w:rsid w:val="00E678D5"/>
    <w:rsid w:val="00E80983"/>
    <w:rsid w:val="00EA79D5"/>
    <w:rsid w:val="00EB3A6D"/>
    <w:rsid w:val="00EE453E"/>
    <w:rsid w:val="00EF322D"/>
    <w:rsid w:val="00EF4DB9"/>
    <w:rsid w:val="00EF6503"/>
    <w:rsid w:val="00EF68C3"/>
    <w:rsid w:val="00F0570F"/>
    <w:rsid w:val="00F16D0D"/>
    <w:rsid w:val="00F176D6"/>
    <w:rsid w:val="00F24923"/>
    <w:rsid w:val="00F25826"/>
    <w:rsid w:val="00F356BC"/>
    <w:rsid w:val="00F4075D"/>
    <w:rsid w:val="00F55711"/>
    <w:rsid w:val="00F57545"/>
    <w:rsid w:val="00F701BA"/>
    <w:rsid w:val="00F74D29"/>
    <w:rsid w:val="00F83332"/>
    <w:rsid w:val="00FA1020"/>
    <w:rsid w:val="00FA4B92"/>
    <w:rsid w:val="00FB0EB3"/>
    <w:rsid w:val="00FB1AD5"/>
    <w:rsid w:val="00FB2B50"/>
    <w:rsid w:val="00FC6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35"/>
  </w:style>
  <w:style w:type="paragraph" w:styleId="Heading1">
    <w:name w:val="heading 1"/>
    <w:basedOn w:val="Normal"/>
    <w:link w:val="Heading1Char"/>
    <w:uiPriority w:val="9"/>
    <w:qFormat/>
    <w:rsid w:val="005F431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812"/>
    <w:rPr>
      <w:rFonts w:ascii="Tahoma" w:hAnsi="Tahoma" w:cs="Tahoma"/>
      <w:sz w:val="16"/>
      <w:szCs w:val="16"/>
    </w:rPr>
  </w:style>
  <w:style w:type="character" w:customStyle="1" w:styleId="BalloonTextChar">
    <w:name w:val="Balloon Text Char"/>
    <w:basedOn w:val="DefaultParagraphFont"/>
    <w:link w:val="BalloonText"/>
    <w:uiPriority w:val="99"/>
    <w:semiHidden/>
    <w:rsid w:val="00637812"/>
    <w:rPr>
      <w:rFonts w:ascii="Tahoma" w:hAnsi="Tahoma" w:cs="Tahoma"/>
      <w:sz w:val="16"/>
      <w:szCs w:val="16"/>
    </w:rPr>
  </w:style>
  <w:style w:type="paragraph" w:styleId="Header">
    <w:name w:val="header"/>
    <w:basedOn w:val="Normal"/>
    <w:link w:val="HeaderChar"/>
    <w:uiPriority w:val="99"/>
    <w:unhideWhenUsed/>
    <w:rsid w:val="00637812"/>
    <w:pPr>
      <w:tabs>
        <w:tab w:val="center" w:pos="4680"/>
        <w:tab w:val="right" w:pos="9360"/>
      </w:tabs>
    </w:pPr>
  </w:style>
  <w:style w:type="character" w:customStyle="1" w:styleId="HeaderChar">
    <w:name w:val="Header Char"/>
    <w:basedOn w:val="DefaultParagraphFont"/>
    <w:link w:val="Header"/>
    <w:uiPriority w:val="99"/>
    <w:rsid w:val="00637812"/>
  </w:style>
  <w:style w:type="paragraph" w:styleId="Footer">
    <w:name w:val="footer"/>
    <w:basedOn w:val="Normal"/>
    <w:link w:val="FooterChar"/>
    <w:uiPriority w:val="99"/>
    <w:unhideWhenUsed/>
    <w:rsid w:val="00637812"/>
    <w:pPr>
      <w:tabs>
        <w:tab w:val="center" w:pos="4680"/>
        <w:tab w:val="right" w:pos="9360"/>
      </w:tabs>
    </w:pPr>
  </w:style>
  <w:style w:type="character" w:customStyle="1" w:styleId="FooterChar">
    <w:name w:val="Footer Char"/>
    <w:basedOn w:val="DefaultParagraphFont"/>
    <w:link w:val="Footer"/>
    <w:uiPriority w:val="99"/>
    <w:rsid w:val="00637812"/>
  </w:style>
  <w:style w:type="character" w:styleId="Hyperlink">
    <w:name w:val="Hyperlink"/>
    <w:basedOn w:val="DefaultParagraphFont"/>
    <w:uiPriority w:val="99"/>
    <w:unhideWhenUsed/>
    <w:rsid w:val="006F1176"/>
    <w:rPr>
      <w:color w:val="0000FF" w:themeColor="hyperlink"/>
      <w:u w:val="single"/>
    </w:rPr>
  </w:style>
  <w:style w:type="paragraph" w:styleId="ListParagraph">
    <w:name w:val="List Paragraph"/>
    <w:basedOn w:val="Normal"/>
    <w:uiPriority w:val="34"/>
    <w:qFormat/>
    <w:rsid w:val="00664918"/>
    <w:pPr>
      <w:spacing w:after="200" w:line="276" w:lineRule="auto"/>
      <w:ind w:left="720"/>
      <w:contextualSpacing/>
    </w:pPr>
  </w:style>
  <w:style w:type="character" w:styleId="FollowedHyperlink">
    <w:name w:val="FollowedHyperlink"/>
    <w:basedOn w:val="DefaultParagraphFont"/>
    <w:uiPriority w:val="99"/>
    <w:semiHidden/>
    <w:unhideWhenUsed/>
    <w:rsid w:val="00F25826"/>
    <w:rPr>
      <w:color w:val="800080" w:themeColor="followedHyperlink"/>
      <w:u w:val="single"/>
    </w:rPr>
  </w:style>
  <w:style w:type="character" w:customStyle="1" w:styleId="ptext-05">
    <w:name w:val="ptext-05"/>
    <w:basedOn w:val="DefaultParagraphFont"/>
    <w:rsid w:val="00B83902"/>
  </w:style>
  <w:style w:type="character" w:styleId="Emphasis">
    <w:name w:val="Emphasis"/>
    <w:basedOn w:val="DefaultParagraphFont"/>
    <w:uiPriority w:val="20"/>
    <w:qFormat/>
    <w:rsid w:val="00B83902"/>
    <w:rPr>
      <w:i/>
      <w:iCs/>
    </w:rPr>
  </w:style>
  <w:style w:type="character" w:customStyle="1" w:styleId="enumxml1">
    <w:name w:val="enumxml1"/>
    <w:basedOn w:val="DefaultParagraphFont"/>
    <w:rsid w:val="00B83902"/>
    <w:rPr>
      <w:b/>
      <w:bCs/>
    </w:rPr>
  </w:style>
  <w:style w:type="character" w:customStyle="1" w:styleId="ptext-115">
    <w:name w:val="ptext-115"/>
    <w:basedOn w:val="DefaultParagraphFont"/>
    <w:rsid w:val="00B83902"/>
  </w:style>
  <w:style w:type="character" w:customStyle="1" w:styleId="Heading1Char">
    <w:name w:val="Heading 1 Char"/>
    <w:basedOn w:val="DefaultParagraphFont"/>
    <w:link w:val="Heading1"/>
    <w:uiPriority w:val="9"/>
    <w:rsid w:val="005F431B"/>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5F431B"/>
  </w:style>
  <w:style w:type="paragraph" w:customStyle="1" w:styleId="ptpmmenubody">
    <w:name w:val="ptpmmenubody"/>
    <w:basedOn w:val="Normal"/>
    <w:rsid w:val="005F431B"/>
    <w:pPr>
      <w:pBdr>
        <w:top w:val="single" w:sz="12" w:space="0" w:color="DDDDDD"/>
        <w:left w:val="single" w:sz="12" w:space="0" w:color="DDDDDD"/>
        <w:bottom w:val="single" w:sz="12" w:space="0" w:color="DDDDDD"/>
        <w:right w:val="single" w:sz="12" w:space="0" w:color="DDDDDD"/>
      </w:pBdr>
      <w:shd w:val="clear" w:color="auto" w:fill="FFFFFF"/>
    </w:pPr>
    <w:rPr>
      <w:rFonts w:ascii="Times New Roman" w:eastAsia="Times New Roman" w:hAnsi="Times New Roman" w:cs="Times New Roman"/>
      <w:color w:val="000000"/>
      <w:sz w:val="24"/>
      <w:szCs w:val="24"/>
    </w:rPr>
  </w:style>
  <w:style w:type="paragraph" w:customStyle="1" w:styleId="ptpmmenubarmenu">
    <w:name w:val="ptpmmenubarmenu"/>
    <w:basedOn w:val="Normal"/>
    <w:rsid w:val="005F431B"/>
    <w:pPr>
      <w:shd w:val="clear" w:color="auto" w:fill="888888"/>
      <w:spacing w:before="100" w:beforeAutospacing="1" w:after="100" w:afterAutospacing="1"/>
    </w:pPr>
    <w:rPr>
      <w:rFonts w:ascii="Times New Roman" w:eastAsia="Times New Roman" w:hAnsi="Times New Roman" w:cs="Times New Roman"/>
      <w:sz w:val="24"/>
      <w:szCs w:val="24"/>
    </w:rPr>
  </w:style>
  <w:style w:type="paragraph" w:customStyle="1" w:styleId="outer-border">
    <w:name w:val="outer-border"/>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inner-border">
    <w:name w:val="inner-border"/>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check-box">
    <w:name w:val="check-box"/>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radio-button">
    <w:name w:val="radio-button"/>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menu-button">
    <w:name w:val="menu-button"/>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separator-line">
    <w:name w:val="separator-line"/>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disabled-container">
    <w:name w:val="disabled-container"/>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outer-border1">
    <w:name w:val="outer-border1"/>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inner-border1">
    <w:name w:val="inner-border1"/>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disabled-container1">
    <w:name w:val="disabled-container1"/>
    <w:basedOn w:val="Normal"/>
    <w:rsid w:val="005F431B"/>
    <w:pPr>
      <w:shd w:val="clear" w:color="auto" w:fill="F1F1F1"/>
      <w:spacing w:before="100" w:beforeAutospacing="1" w:after="100" w:afterAutospacing="1"/>
    </w:pPr>
    <w:rPr>
      <w:rFonts w:ascii="Times New Roman" w:eastAsia="Times New Roman" w:hAnsi="Times New Roman" w:cs="Times New Roman"/>
      <w:sz w:val="24"/>
      <w:szCs w:val="24"/>
    </w:rPr>
  </w:style>
  <w:style w:type="paragraph" w:customStyle="1" w:styleId="disabled-container2">
    <w:name w:val="disabled-container2"/>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disabled-container3">
    <w:name w:val="disabled-container3"/>
    <w:basedOn w:val="Normal"/>
    <w:rsid w:val="005F431B"/>
    <w:pPr>
      <w:shd w:val="clear" w:color="auto" w:fill="F1F1F1"/>
      <w:spacing w:after="15"/>
    </w:pPr>
    <w:rPr>
      <w:rFonts w:ascii="Times New Roman" w:eastAsia="Times New Roman" w:hAnsi="Times New Roman" w:cs="Times New Roman"/>
      <w:sz w:val="24"/>
      <w:szCs w:val="24"/>
    </w:rPr>
  </w:style>
  <w:style w:type="paragraph" w:customStyle="1" w:styleId="disabled-container4">
    <w:name w:val="disabled-container4"/>
    <w:basedOn w:val="Normal"/>
    <w:rsid w:val="005F431B"/>
    <w:pPr>
      <w:spacing w:after="15"/>
    </w:pPr>
    <w:rPr>
      <w:rFonts w:ascii="Times New Roman" w:eastAsia="Times New Roman" w:hAnsi="Times New Roman" w:cs="Times New Roman"/>
      <w:sz w:val="24"/>
      <w:szCs w:val="24"/>
    </w:rPr>
  </w:style>
  <w:style w:type="paragraph" w:customStyle="1" w:styleId="separator-line1">
    <w:name w:val="separator-line1"/>
    <w:basedOn w:val="Normal"/>
    <w:rsid w:val="005F431B"/>
    <w:pPr>
      <w:pBdr>
        <w:top w:val="single" w:sz="6" w:space="0" w:color="B1B1B1"/>
      </w:pBdr>
      <w:ind w:left="45" w:right="45"/>
    </w:pPr>
    <w:rPr>
      <w:rFonts w:ascii="Times New Roman" w:eastAsia="Times New Roman" w:hAnsi="Times New Roman" w:cs="Times New Roman"/>
      <w:sz w:val="24"/>
      <w:szCs w:val="24"/>
    </w:rPr>
  </w:style>
  <w:style w:type="paragraph" w:styleId="NormalWeb">
    <w:name w:val="Normal (Web)"/>
    <w:basedOn w:val="Normal"/>
    <w:uiPriority w:val="99"/>
    <w:unhideWhenUsed/>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check-box1">
    <w:name w:val="check-box1"/>
    <w:basedOn w:val="Normal"/>
    <w:rsid w:val="005F431B"/>
    <w:pPr>
      <w:spacing w:before="100" w:beforeAutospacing="1" w:after="100" w:afterAutospacing="1"/>
      <w:jc w:val="center"/>
      <w:textAlignment w:val="center"/>
    </w:pPr>
    <w:rPr>
      <w:rFonts w:ascii="Marlett" w:eastAsia="Times New Roman" w:hAnsi="Marlett" w:cs="Times New Roman"/>
      <w:sz w:val="31"/>
      <w:szCs w:val="31"/>
    </w:rPr>
  </w:style>
  <w:style w:type="paragraph" w:customStyle="1" w:styleId="radio-button1">
    <w:name w:val="radio-button1"/>
    <w:basedOn w:val="Normal"/>
    <w:rsid w:val="005F431B"/>
    <w:pPr>
      <w:spacing w:before="100" w:beforeAutospacing="1" w:after="100" w:afterAutospacing="1"/>
      <w:jc w:val="center"/>
      <w:textAlignment w:val="center"/>
    </w:pPr>
    <w:rPr>
      <w:rFonts w:ascii="Marlett" w:eastAsia="Times New Roman" w:hAnsi="Marlett" w:cs="Times New Roman"/>
      <w:sz w:val="16"/>
      <w:szCs w:val="16"/>
    </w:rPr>
  </w:style>
  <w:style w:type="paragraph" w:customStyle="1" w:styleId="check-box2">
    <w:name w:val="check-box2"/>
    <w:basedOn w:val="Normal"/>
    <w:rsid w:val="005F431B"/>
    <w:pPr>
      <w:spacing w:before="100" w:beforeAutospacing="1" w:after="100" w:afterAutospacing="1"/>
      <w:jc w:val="center"/>
      <w:textAlignment w:val="center"/>
    </w:pPr>
    <w:rPr>
      <w:rFonts w:ascii="Marlett" w:eastAsia="Times New Roman" w:hAnsi="Marlett" w:cs="Times New Roman"/>
      <w:sz w:val="31"/>
      <w:szCs w:val="31"/>
    </w:rPr>
  </w:style>
  <w:style w:type="paragraph" w:customStyle="1" w:styleId="radio-button2">
    <w:name w:val="radio-button2"/>
    <w:basedOn w:val="Normal"/>
    <w:rsid w:val="005F431B"/>
    <w:pPr>
      <w:spacing w:before="100" w:beforeAutospacing="1" w:after="100" w:afterAutospacing="1"/>
      <w:jc w:val="center"/>
      <w:textAlignment w:val="center"/>
    </w:pPr>
    <w:rPr>
      <w:rFonts w:ascii="Marlett" w:eastAsia="Times New Roman" w:hAnsi="Marlett" w:cs="Times New Roman"/>
      <w:sz w:val="16"/>
      <w:szCs w:val="16"/>
    </w:rPr>
  </w:style>
  <w:style w:type="paragraph" w:customStyle="1" w:styleId="menu-button1">
    <w:name w:val="menu-button1"/>
    <w:basedOn w:val="Normal"/>
    <w:rsid w:val="005F431B"/>
    <w:rPr>
      <w:rFonts w:ascii="Times New Roman" w:eastAsia="Times New Roman" w:hAnsi="Times New Roman" w:cs="Times New Roman"/>
      <w:sz w:val="24"/>
      <w:szCs w:val="24"/>
    </w:rPr>
  </w:style>
  <w:style w:type="paragraph" w:customStyle="1" w:styleId="outer-border2">
    <w:name w:val="outer-border2"/>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inner-border2">
    <w:name w:val="inner-border2"/>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disabled-container5">
    <w:name w:val="disabled-container5"/>
    <w:basedOn w:val="Normal"/>
    <w:rsid w:val="005F431B"/>
    <w:pPr>
      <w:shd w:val="clear" w:color="auto" w:fill="F1F1F1"/>
      <w:spacing w:before="100" w:beforeAutospacing="1" w:after="100" w:afterAutospacing="1"/>
    </w:pPr>
    <w:rPr>
      <w:rFonts w:ascii="Times New Roman" w:eastAsia="Times New Roman" w:hAnsi="Times New Roman" w:cs="Times New Roman"/>
      <w:sz w:val="24"/>
      <w:szCs w:val="24"/>
    </w:rPr>
  </w:style>
  <w:style w:type="paragraph" w:customStyle="1" w:styleId="disabled-container6">
    <w:name w:val="disabled-container6"/>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disabled-container7">
    <w:name w:val="disabled-container7"/>
    <w:basedOn w:val="Normal"/>
    <w:rsid w:val="005F431B"/>
    <w:pPr>
      <w:shd w:val="clear" w:color="auto" w:fill="F1F1F1"/>
      <w:spacing w:after="15"/>
    </w:pPr>
    <w:rPr>
      <w:rFonts w:ascii="Times New Roman" w:eastAsia="Times New Roman" w:hAnsi="Times New Roman" w:cs="Times New Roman"/>
      <w:sz w:val="24"/>
      <w:szCs w:val="24"/>
    </w:rPr>
  </w:style>
  <w:style w:type="paragraph" w:customStyle="1" w:styleId="disabled-container8">
    <w:name w:val="disabled-container8"/>
    <w:basedOn w:val="Normal"/>
    <w:rsid w:val="005F431B"/>
    <w:pPr>
      <w:spacing w:after="15"/>
    </w:pPr>
    <w:rPr>
      <w:rFonts w:ascii="Times New Roman" w:eastAsia="Times New Roman" w:hAnsi="Times New Roman" w:cs="Times New Roman"/>
      <w:sz w:val="24"/>
      <w:szCs w:val="24"/>
    </w:rPr>
  </w:style>
  <w:style w:type="paragraph" w:customStyle="1" w:styleId="separator-line2">
    <w:name w:val="separator-line2"/>
    <w:basedOn w:val="Normal"/>
    <w:rsid w:val="005F431B"/>
    <w:pPr>
      <w:pBdr>
        <w:top w:val="single" w:sz="6" w:space="0" w:color="B1B1B1"/>
      </w:pBdr>
      <w:ind w:left="45" w:right="45"/>
    </w:pPr>
    <w:rPr>
      <w:rFonts w:ascii="Times New Roman" w:eastAsia="Times New Roman" w:hAnsi="Times New Roman" w:cs="Times New Roman"/>
      <w:sz w:val="24"/>
      <w:szCs w:val="24"/>
    </w:rPr>
  </w:style>
  <w:style w:type="paragraph" w:customStyle="1" w:styleId="check-box3">
    <w:name w:val="check-box3"/>
    <w:basedOn w:val="Normal"/>
    <w:rsid w:val="005F431B"/>
    <w:pPr>
      <w:spacing w:before="100" w:beforeAutospacing="1" w:after="100" w:afterAutospacing="1"/>
      <w:jc w:val="center"/>
      <w:textAlignment w:val="center"/>
    </w:pPr>
    <w:rPr>
      <w:rFonts w:ascii="Marlett" w:eastAsia="Times New Roman" w:hAnsi="Marlett" w:cs="Times New Roman"/>
      <w:sz w:val="31"/>
      <w:szCs w:val="31"/>
    </w:rPr>
  </w:style>
  <w:style w:type="paragraph" w:customStyle="1" w:styleId="radio-button3">
    <w:name w:val="radio-button3"/>
    <w:basedOn w:val="Normal"/>
    <w:rsid w:val="005F431B"/>
    <w:pPr>
      <w:spacing w:before="100" w:beforeAutospacing="1" w:after="100" w:afterAutospacing="1"/>
      <w:jc w:val="center"/>
      <w:textAlignment w:val="center"/>
    </w:pPr>
    <w:rPr>
      <w:rFonts w:ascii="Marlett" w:eastAsia="Times New Roman" w:hAnsi="Marlett" w:cs="Times New Roman"/>
      <w:sz w:val="16"/>
      <w:szCs w:val="16"/>
    </w:rPr>
  </w:style>
  <w:style w:type="paragraph" w:customStyle="1" w:styleId="check-box4">
    <w:name w:val="check-box4"/>
    <w:basedOn w:val="Normal"/>
    <w:rsid w:val="005F431B"/>
    <w:pPr>
      <w:spacing w:before="100" w:beforeAutospacing="1" w:after="100" w:afterAutospacing="1"/>
      <w:jc w:val="center"/>
      <w:textAlignment w:val="center"/>
    </w:pPr>
    <w:rPr>
      <w:rFonts w:ascii="Marlett" w:eastAsia="Times New Roman" w:hAnsi="Marlett" w:cs="Times New Roman"/>
      <w:sz w:val="31"/>
      <w:szCs w:val="31"/>
    </w:rPr>
  </w:style>
  <w:style w:type="paragraph" w:customStyle="1" w:styleId="radio-button4">
    <w:name w:val="radio-button4"/>
    <w:basedOn w:val="Normal"/>
    <w:rsid w:val="005F431B"/>
    <w:pPr>
      <w:spacing w:before="100" w:beforeAutospacing="1" w:after="100" w:afterAutospacing="1"/>
      <w:jc w:val="center"/>
      <w:textAlignment w:val="center"/>
    </w:pPr>
    <w:rPr>
      <w:rFonts w:ascii="Marlett" w:eastAsia="Times New Roman" w:hAnsi="Marlett" w:cs="Times New Roman"/>
      <w:sz w:val="16"/>
      <w:szCs w:val="16"/>
    </w:rPr>
  </w:style>
  <w:style w:type="paragraph" w:customStyle="1" w:styleId="menu-button2">
    <w:name w:val="menu-button2"/>
    <w:basedOn w:val="Normal"/>
    <w:rsid w:val="005F431B"/>
    <w:rPr>
      <w:rFonts w:ascii="Times New Roman" w:eastAsia="Times New Roman" w:hAnsi="Times New Roman" w:cs="Times New Roman"/>
      <w:sz w:val="24"/>
      <w:szCs w:val="24"/>
    </w:rPr>
  </w:style>
  <w:style w:type="paragraph" w:styleId="NoSpacing">
    <w:name w:val="No Spacing"/>
    <w:uiPriority w:val="1"/>
    <w:qFormat/>
    <w:rsid w:val="00324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35"/>
  </w:style>
  <w:style w:type="paragraph" w:styleId="Heading1">
    <w:name w:val="heading 1"/>
    <w:basedOn w:val="Normal"/>
    <w:link w:val="Heading1Char"/>
    <w:uiPriority w:val="9"/>
    <w:qFormat/>
    <w:rsid w:val="005F431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812"/>
    <w:rPr>
      <w:rFonts w:ascii="Tahoma" w:hAnsi="Tahoma" w:cs="Tahoma"/>
      <w:sz w:val="16"/>
      <w:szCs w:val="16"/>
    </w:rPr>
  </w:style>
  <w:style w:type="character" w:customStyle="1" w:styleId="BalloonTextChar">
    <w:name w:val="Balloon Text Char"/>
    <w:basedOn w:val="DefaultParagraphFont"/>
    <w:link w:val="BalloonText"/>
    <w:uiPriority w:val="99"/>
    <w:semiHidden/>
    <w:rsid w:val="00637812"/>
    <w:rPr>
      <w:rFonts w:ascii="Tahoma" w:hAnsi="Tahoma" w:cs="Tahoma"/>
      <w:sz w:val="16"/>
      <w:szCs w:val="16"/>
    </w:rPr>
  </w:style>
  <w:style w:type="paragraph" w:styleId="Header">
    <w:name w:val="header"/>
    <w:basedOn w:val="Normal"/>
    <w:link w:val="HeaderChar"/>
    <w:uiPriority w:val="99"/>
    <w:unhideWhenUsed/>
    <w:rsid w:val="00637812"/>
    <w:pPr>
      <w:tabs>
        <w:tab w:val="center" w:pos="4680"/>
        <w:tab w:val="right" w:pos="9360"/>
      </w:tabs>
    </w:pPr>
  </w:style>
  <w:style w:type="character" w:customStyle="1" w:styleId="HeaderChar">
    <w:name w:val="Header Char"/>
    <w:basedOn w:val="DefaultParagraphFont"/>
    <w:link w:val="Header"/>
    <w:uiPriority w:val="99"/>
    <w:rsid w:val="00637812"/>
  </w:style>
  <w:style w:type="paragraph" w:styleId="Footer">
    <w:name w:val="footer"/>
    <w:basedOn w:val="Normal"/>
    <w:link w:val="FooterChar"/>
    <w:uiPriority w:val="99"/>
    <w:unhideWhenUsed/>
    <w:rsid w:val="00637812"/>
    <w:pPr>
      <w:tabs>
        <w:tab w:val="center" w:pos="4680"/>
        <w:tab w:val="right" w:pos="9360"/>
      </w:tabs>
    </w:pPr>
  </w:style>
  <w:style w:type="character" w:customStyle="1" w:styleId="FooterChar">
    <w:name w:val="Footer Char"/>
    <w:basedOn w:val="DefaultParagraphFont"/>
    <w:link w:val="Footer"/>
    <w:uiPriority w:val="99"/>
    <w:rsid w:val="00637812"/>
  </w:style>
  <w:style w:type="character" w:styleId="Hyperlink">
    <w:name w:val="Hyperlink"/>
    <w:basedOn w:val="DefaultParagraphFont"/>
    <w:uiPriority w:val="99"/>
    <w:unhideWhenUsed/>
    <w:rsid w:val="006F1176"/>
    <w:rPr>
      <w:color w:val="0000FF" w:themeColor="hyperlink"/>
      <w:u w:val="single"/>
    </w:rPr>
  </w:style>
  <w:style w:type="paragraph" w:styleId="ListParagraph">
    <w:name w:val="List Paragraph"/>
    <w:basedOn w:val="Normal"/>
    <w:uiPriority w:val="34"/>
    <w:qFormat/>
    <w:rsid w:val="00664918"/>
    <w:pPr>
      <w:spacing w:after="200" w:line="276" w:lineRule="auto"/>
      <w:ind w:left="720"/>
      <w:contextualSpacing/>
    </w:pPr>
  </w:style>
  <w:style w:type="character" w:styleId="FollowedHyperlink">
    <w:name w:val="FollowedHyperlink"/>
    <w:basedOn w:val="DefaultParagraphFont"/>
    <w:uiPriority w:val="99"/>
    <w:semiHidden/>
    <w:unhideWhenUsed/>
    <w:rsid w:val="00F25826"/>
    <w:rPr>
      <w:color w:val="800080" w:themeColor="followedHyperlink"/>
      <w:u w:val="single"/>
    </w:rPr>
  </w:style>
  <w:style w:type="character" w:customStyle="1" w:styleId="ptext-05">
    <w:name w:val="ptext-05"/>
    <w:basedOn w:val="DefaultParagraphFont"/>
    <w:rsid w:val="00B83902"/>
  </w:style>
  <w:style w:type="character" w:styleId="Emphasis">
    <w:name w:val="Emphasis"/>
    <w:basedOn w:val="DefaultParagraphFont"/>
    <w:uiPriority w:val="20"/>
    <w:qFormat/>
    <w:rsid w:val="00B83902"/>
    <w:rPr>
      <w:i/>
      <w:iCs/>
    </w:rPr>
  </w:style>
  <w:style w:type="character" w:customStyle="1" w:styleId="enumxml1">
    <w:name w:val="enumxml1"/>
    <w:basedOn w:val="DefaultParagraphFont"/>
    <w:rsid w:val="00B83902"/>
    <w:rPr>
      <w:b/>
      <w:bCs/>
    </w:rPr>
  </w:style>
  <w:style w:type="character" w:customStyle="1" w:styleId="ptext-115">
    <w:name w:val="ptext-115"/>
    <w:basedOn w:val="DefaultParagraphFont"/>
    <w:rsid w:val="00B83902"/>
  </w:style>
  <w:style w:type="character" w:customStyle="1" w:styleId="Heading1Char">
    <w:name w:val="Heading 1 Char"/>
    <w:basedOn w:val="DefaultParagraphFont"/>
    <w:link w:val="Heading1"/>
    <w:uiPriority w:val="9"/>
    <w:rsid w:val="005F431B"/>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5F431B"/>
  </w:style>
  <w:style w:type="paragraph" w:customStyle="1" w:styleId="ptpmmenubody">
    <w:name w:val="ptpmmenubody"/>
    <w:basedOn w:val="Normal"/>
    <w:rsid w:val="005F431B"/>
    <w:pPr>
      <w:pBdr>
        <w:top w:val="single" w:sz="12" w:space="0" w:color="DDDDDD"/>
        <w:left w:val="single" w:sz="12" w:space="0" w:color="DDDDDD"/>
        <w:bottom w:val="single" w:sz="12" w:space="0" w:color="DDDDDD"/>
        <w:right w:val="single" w:sz="12" w:space="0" w:color="DDDDDD"/>
      </w:pBdr>
      <w:shd w:val="clear" w:color="auto" w:fill="FFFFFF"/>
    </w:pPr>
    <w:rPr>
      <w:rFonts w:ascii="Times New Roman" w:eastAsia="Times New Roman" w:hAnsi="Times New Roman" w:cs="Times New Roman"/>
      <w:color w:val="000000"/>
      <w:sz w:val="24"/>
      <w:szCs w:val="24"/>
    </w:rPr>
  </w:style>
  <w:style w:type="paragraph" w:customStyle="1" w:styleId="ptpmmenubarmenu">
    <w:name w:val="ptpmmenubarmenu"/>
    <w:basedOn w:val="Normal"/>
    <w:rsid w:val="005F431B"/>
    <w:pPr>
      <w:shd w:val="clear" w:color="auto" w:fill="888888"/>
      <w:spacing w:before="100" w:beforeAutospacing="1" w:after="100" w:afterAutospacing="1"/>
    </w:pPr>
    <w:rPr>
      <w:rFonts w:ascii="Times New Roman" w:eastAsia="Times New Roman" w:hAnsi="Times New Roman" w:cs="Times New Roman"/>
      <w:sz w:val="24"/>
      <w:szCs w:val="24"/>
    </w:rPr>
  </w:style>
  <w:style w:type="paragraph" w:customStyle="1" w:styleId="outer-border">
    <w:name w:val="outer-border"/>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inner-border">
    <w:name w:val="inner-border"/>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check-box">
    <w:name w:val="check-box"/>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radio-button">
    <w:name w:val="radio-button"/>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menu-button">
    <w:name w:val="menu-button"/>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separator-line">
    <w:name w:val="separator-line"/>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disabled-container">
    <w:name w:val="disabled-container"/>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outer-border1">
    <w:name w:val="outer-border1"/>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inner-border1">
    <w:name w:val="inner-border1"/>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disabled-container1">
    <w:name w:val="disabled-container1"/>
    <w:basedOn w:val="Normal"/>
    <w:rsid w:val="005F431B"/>
    <w:pPr>
      <w:shd w:val="clear" w:color="auto" w:fill="F1F1F1"/>
      <w:spacing w:before="100" w:beforeAutospacing="1" w:after="100" w:afterAutospacing="1"/>
    </w:pPr>
    <w:rPr>
      <w:rFonts w:ascii="Times New Roman" w:eastAsia="Times New Roman" w:hAnsi="Times New Roman" w:cs="Times New Roman"/>
      <w:sz w:val="24"/>
      <w:szCs w:val="24"/>
    </w:rPr>
  </w:style>
  <w:style w:type="paragraph" w:customStyle="1" w:styleId="disabled-container2">
    <w:name w:val="disabled-container2"/>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disabled-container3">
    <w:name w:val="disabled-container3"/>
    <w:basedOn w:val="Normal"/>
    <w:rsid w:val="005F431B"/>
    <w:pPr>
      <w:shd w:val="clear" w:color="auto" w:fill="F1F1F1"/>
      <w:spacing w:after="15"/>
    </w:pPr>
    <w:rPr>
      <w:rFonts w:ascii="Times New Roman" w:eastAsia="Times New Roman" w:hAnsi="Times New Roman" w:cs="Times New Roman"/>
      <w:sz w:val="24"/>
      <w:szCs w:val="24"/>
    </w:rPr>
  </w:style>
  <w:style w:type="paragraph" w:customStyle="1" w:styleId="disabled-container4">
    <w:name w:val="disabled-container4"/>
    <w:basedOn w:val="Normal"/>
    <w:rsid w:val="005F431B"/>
    <w:pPr>
      <w:spacing w:after="15"/>
    </w:pPr>
    <w:rPr>
      <w:rFonts w:ascii="Times New Roman" w:eastAsia="Times New Roman" w:hAnsi="Times New Roman" w:cs="Times New Roman"/>
      <w:sz w:val="24"/>
      <w:szCs w:val="24"/>
    </w:rPr>
  </w:style>
  <w:style w:type="paragraph" w:customStyle="1" w:styleId="separator-line1">
    <w:name w:val="separator-line1"/>
    <w:basedOn w:val="Normal"/>
    <w:rsid w:val="005F431B"/>
    <w:pPr>
      <w:pBdr>
        <w:top w:val="single" w:sz="6" w:space="0" w:color="B1B1B1"/>
      </w:pBdr>
      <w:ind w:left="45" w:right="45"/>
    </w:pPr>
    <w:rPr>
      <w:rFonts w:ascii="Times New Roman" w:eastAsia="Times New Roman" w:hAnsi="Times New Roman" w:cs="Times New Roman"/>
      <w:sz w:val="24"/>
      <w:szCs w:val="24"/>
    </w:rPr>
  </w:style>
  <w:style w:type="paragraph" w:styleId="NormalWeb">
    <w:name w:val="Normal (Web)"/>
    <w:basedOn w:val="Normal"/>
    <w:uiPriority w:val="99"/>
    <w:unhideWhenUsed/>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check-box1">
    <w:name w:val="check-box1"/>
    <w:basedOn w:val="Normal"/>
    <w:rsid w:val="005F431B"/>
    <w:pPr>
      <w:spacing w:before="100" w:beforeAutospacing="1" w:after="100" w:afterAutospacing="1"/>
      <w:jc w:val="center"/>
      <w:textAlignment w:val="center"/>
    </w:pPr>
    <w:rPr>
      <w:rFonts w:ascii="Marlett" w:eastAsia="Times New Roman" w:hAnsi="Marlett" w:cs="Times New Roman"/>
      <w:sz w:val="31"/>
      <w:szCs w:val="31"/>
    </w:rPr>
  </w:style>
  <w:style w:type="paragraph" w:customStyle="1" w:styleId="radio-button1">
    <w:name w:val="radio-button1"/>
    <w:basedOn w:val="Normal"/>
    <w:rsid w:val="005F431B"/>
    <w:pPr>
      <w:spacing w:before="100" w:beforeAutospacing="1" w:after="100" w:afterAutospacing="1"/>
      <w:jc w:val="center"/>
      <w:textAlignment w:val="center"/>
    </w:pPr>
    <w:rPr>
      <w:rFonts w:ascii="Marlett" w:eastAsia="Times New Roman" w:hAnsi="Marlett" w:cs="Times New Roman"/>
      <w:sz w:val="16"/>
      <w:szCs w:val="16"/>
    </w:rPr>
  </w:style>
  <w:style w:type="paragraph" w:customStyle="1" w:styleId="check-box2">
    <w:name w:val="check-box2"/>
    <w:basedOn w:val="Normal"/>
    <w:rsid w:val="005F431B"/>
    <w:pPr>
      <w:spacing w:before="100" w:beforeAutospacing="1" w:after="100" w:afterAutospacing="1"/>
      <w:jc w:val="center"/>
      <w:textAlignment w:val="center"/>
    </w:pPr>
    <w:rPr>
      <w:rFonts w:ascii="Marlett" w:eastAsia="Times New Roman" w:hAnsi="Marlett" w:cs="Times New Roman"/>
      <w:sz w:val="31"/>
      <w:szCs w:val="31"/>
    </w:rPr>
  </w:style>
  <w:style w:type="paragraph" w:customStyle="1" w:styleId="radio-button2">
    <w:name w:val="radio-button2"/>
    <w:basedOn w:val="Normal"/>
    <w:rsid w:val="005F431B"/>
    <w:pPr>
      <w:spacing w:before="100" w:beforeAutospacing="1" w:after="100" w:afterAutospacing="1"/>
      <w:jc w:val="center"/>
      <w:textAlignment w:val="center"/>
    </w:pPr>
    <w:rPr>
      <w:rFonts w:ascii="Marlett" w:eastAsia="Times New Roman" w:hAnsi="Marlett" w:cs="Times New Roman"/>
      <w:sz w:val="16"/>
      <w:szCs w:val="16"/>
    </w:rPr>
  </w:style>
  <w:style w:type="paragraph" w:customStyle="1" w:styleId="menu-button1">
    <w:name w:val="menu-button1"/>
    <w:basedOn w:val="Normal"/>
    <w:rsid w:val="005F431B"/>
    <w:rPr>
      <w:rFonts w:ascii="Times New Roman" w:eastAsia="Times New Roman" w:hAnsi="Times New Roman" w:cs="Times New Roman"/>
      <w:sz w:val="24"/>
      <w:szCs w:val="24"/>
    </w:rPr>
  </w:style>
  <w:style w:type="paragraph" w:customStyle="1" w:styleId="outer-border2">
    <w:name w:val="outer-border2"/>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inner-border2">
    <w:name w:val="inner-border2"/>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disabled-container5">
    <w:name w:val="disabled-container5"/>
    <w:basedOn w:val="Normal"/>
    <w:rsid w:val="005F431B"/>
    <w:pPr>
      <w:shd w:val="clear" w:color="auto" w:fill="F1F1F1"/>
      <w:spacing w:before="100" w:beforeAutospacing="1" w:after="100" w:afterAutospacing="1"/>
    </w:pPr>
    <w:rPr>
      <w:rFonts w:ascii="Times New Roman" w:eastAsia="Times New Roman" w:hAnsi="Times New Roman" w:cs="Times New Roman"/>
      <w:sz w:val="24"/>
      <w:szCs w:val="24"/>
    </w:rPr>
  </w:style>
  <w:style w:type="paragraph" w:customStyle="1" w:styleId="disabled-container6">
    <w:name w:val="disabled-container6"/>
    <w:basedOn w:val="Normal"/>
    <w:rsid w:val="005F431B"/>
    <w:pPr>
      <w:spacing w:before="100" w:beforeAutospacing="1" w:after="100" w:afterAutospacing="1"/>
    </w:pPr>
    <w:rPr>
      <w:rFonts w:ascii="Times New Roman" w:eastAsia="Times New Roman" w:hAnsi="Times New Roman" w:cs="Times New Roman"/>
      <w:sz w:val="24"/>
      <w:szCs w:val="24"/>
    </w:rPr>
  </w:style>
  <w:style w:type="paragraph" w:customStyle="1" w:styleId="disabled-container7">
    <w:name w:val="disabled-container7"/>
    <w:basedOn w:val="Normal"/>
    <w:rsid w:val="005F431B"/>
    <w:pPr>
      <w:shd w:val="clear" w:color="auto" w:fill="F1F1F1"/>
      <w:spacing w:after="15"/>
    </w:pPr>
    <w:rPr>
      <w:rFonts w:ascii="Times New Roman" w:eastAsia="Times New Roman" w:hAnsi="Times New Roman" w:cs="Times New Roman"/>
      <w:sz w:val="24"/>
      <w:szCs w:val="24"/>
    </w:rPr>
  </w:style>
  <w:style w:type="paragraph" w:customStyle="1" w:styleId="disabled-container8">
    <w:name w:val="disabled-container8"/>
    <w:basedOn w:val="Normal"/>
    <w:rsid w:val="005F431B"/>
    <w:pPr>
      <w:spacing w:after="15"/>
    </w:pPr>
    <w:rPr>
      <w:rFonts w:ascii="Times New Roman" w:eastAsia="Times New Roman" w:hAnsi="Times New Roman" w:cs="Times New Roman"/>
      <w:sz w:val="24"/>
      <w:szCs w:val="24"/>
    </w:rPr>
  </w:style>
  <w:style w:type="paragraph" w:customStyle="1" w:styleId="separator-line2">
    <w:name w:val="separator-line2"/>
    <w:basedOn w:val="Normal"/>
    <w:rsid w:val="005F431B"/>
    <w:pPr>
      <w:pBdr>
        <w:top w:val="single" w:sz="6" w:space="0" w:color="B1B1B1"/>
      </w:pBdr>
      <w:ind w:left="45" w:right="45"/>
    </w:pPr>
    <w:rPr>
      <w:rFonts w:ascii="Times New Roman" w:eastAsia="Times New Roman" w:hAnsi="Times New Roman" w:cs="Times New Roman"/>
      <w:sz w:val="24"/>
      <w:szCs w:val="24"/>
    </w:rPr>
  </w:style>
  <w:style w:type="paragraph" w:customStyle="1" w:styleId="check-box3">
    <w:name w:val="check-box3"/>
    <w:basedOn w:val="Normal"/>
    <w:rsid w:val="005F431B"/>
    <w:pPr>
      <w:spacing w:before="100" w:beforeAutospacing="1" w:after="100" w:afterAutospacing="1"/>
      <w:jc w:val="center"/>
      <w:textAlignment w:val="center"/>
    </w:pPr>
    <w:rPr>
      <w:rFonts w:ascii="Marlett" w:eastAsia="Times New Roman" w:hAnsi="Marlett" w:cs="Times New Roman"/>
      <w:sz w:val="31"/>
      <w:szCs w:val="31"/>
    </w:rPr>
  </w:style>
  <w:style w:type="paragraph" w:customStyle="1" w:styleId="radio-button3">
    <w:name w:val="radio-button3"/>
    <w:basedOn w:val="Normal"/>
    <w:rsid w:val="005F431B"/>
    <w:pPr>
      <w:spacing w:before="100" w:beforeAutospacing="1" w:after="100" w:afterAutospacing="1"/>
      <w:jc w:val="center"/>
      <w:textAlignment w:val="center"/>
    </w:pPr>
    <w:rPr>
      <w:rFonts w:ascii="Marlett" w:eastAsia="Times New Roman" w:hAnsi="Marlett" w:cs="Times New Roman"/>
      <w:sz w:val="16"/>
      <w:szCs w:val="16"/>
    </w:rPr>
  </w:style>
  <w:style w:type="paragraph" w:customStyle="1" w:styleId="check-box4">
    <w:name w:val="check-box4"/>
    <w:basedOn w:val="Normal"/>
    <w:rsid w:val="005F431B"/>
    <w:pPr>
      <w:spacing w:before="100" w:beforeAutospacing="1" w:after="100" w:afterAutospacing="1"/>
      <w:jc w:val="center"/>
      <w:textAlignment w:val="center"/>
    </w:pPr>
    <w:rPr>
      <w:rFonts w:ascii="Marlett" w:eastAsia="Times New Roman" w:hAnsi="Marlett" w:cs="Times New Roman"/>
      <w:sz w:val="31"/>
      <w:szCs w:val="31"/>
    </w:rPr>
  </w:style>
  <w:style w:type="paragraph" w:customStyle="1" w:styleId="radio-button4">
    <w:name w:val="radio-button4"/>
    <w:basedOn w:val="Normal"/>
    <w:rsid w:val="005F431B"/>
    <w:pPr>
      <w:spacing w:before="100" w:beforeAutospacing="1" w:after="100" w:afterAutospacing="1"/>
      <w:jc w:val="center"/>
      <w:textAlignment w:val="center"/>
    </w:pPr>
    <w:rPr>
      <w:rFonts w:ascii="Marlett" w:eastAsia="Times New Roman" w:hAnsi="Marlett" w:cs="Times New Roman"/>
      <w:sz w:val="16"/>
      <w:szCs w:val="16"/>
    </w:rPr>
  </w:style>
  <w:style w:type="paragraph" w:customStyle="1" w:styleId="menu-button2">
    <w:name w:val="menu-button2"/>
    <w:basedOn w:val="Normal"/>
    <w:rsid w:val="005F431B"/>
    <w:rPr>
      <w:rFonts w:ascii="Times New Roman" w:eastAsia="Times New Roman" w:hAnsi="Times New Roman" w:cs="Times New Roman"/>
      <w:sz w:val="24"/>
      <w:szCs w:val="24"/>
    </w:rPr>
  </w:style>
  <w:style w:type="paragraph" w:styleId="NoSpacing">
    <w:name w:val="No Spacing"/>
    <w:uiPriority w:val="1"/>
    <w:qFormat/>
    <w:rsid w:val="00324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2849">
      <w:bodyDiv w:val="1"/>
      <w:marLeft w:val="0"/>
      <w:marRight w:val="0"/>
      <w:marTop w:val="0"/>
      <w:marBottom w:val="0"/>
      <w:divBdr>
        <w:top w:val="none" w:sz="0" w:space="0" w:color="auto"/>
        <w:left w:val="none" w:sz="0" w:space="0" w:color="auto"/>
        <w:bottom w:val="none" w:sz="0" w:space="0" w:color="auto"/>
        <w:right w:val="none" w:sz="0" w:space="0" w:color="auto"/>
      </w:divBdr>
    </w:div>
    <w:div w:id="1397825728">
      <w:bodyDiv w:val="1"/>
      <w:marLeft w:val="0"/>
      <w:marRight w:val="0"/>
      <w:marTop w:val="0"/>
      <w:marBottom w:val="0"/>
      <w:divBdr>
        <w:top w:val="none" w:sz="0" w:space="0" w:color="auto"/>
        <w:left w:val="none" w:sz="0" w:space="0" w:color="auto"/>
        <w:bottom w:val="none" w:sz="0" w:space="0" w:color="auto"/>
        <w:right w:val="none" w:sz="0" w:space="0" w:color="auto"/>
      </w:divBdr>
    </w:div>
    <w:div w:id="1405759854">
      <w:bodyDiv w:val="1"/>
      <w:marLeft w:val="0"/>
      <w:marRight w:val="0"/>
      <w:marTop w:val="0"/>
      <w:marBottom w:val="0"/>
      <w:divBdr>
        <w:top w:val="none" w:sz="0" w:space="0" w:color="auto"/>
        <w:left w:val="none" w:sz="0" w:space="0" w:color="auto"/>
        <w:bottom w:val="none" w:sz="0" w:space="0" w:color="auto"/>
        <w:right w:val="none" w:sz="0" w:space="0" w:color="auto"/>
      </w:divBdr>
    </w:div>
    <w:div w:id="1459031709">
      <w:bodyDiv w:val="1"/>
      <w:marLeft w:val="0"/>
      <w:marRight w:val="0"/>
      <w:marTop w:val="0"/>
      <w:marBottom w:val="0"/>
      <w:divBdr>
        <w:top w:val="none" w:sz="0" w:space="0" w:color="auto"/>
        <w:left w:val="none" w:sz="0" w:space="0" w:color="auto"/>
        <w:bottom w:val="none" w:sz="0" w:space="0" w:color="auto"/>
        <w:right w:val="none" w:sz="0" w:space="0" w:color="auto"/>
      </w:divBdr>
      <w:divsChild>
        <w:div w:id="264044743">
          <w:marLeft w:val="0"/>
          <w:marRight w:val="0"/>
          <w:marTop w:val="0"/>
          <w:marBottom w:val="0"/>
          <w:divBdr>
            <w:top w:val="none" w:sz="0" w:space="0" w:color="auto"/>
            <w:left w:val="none" w:sz="0" w:space="0" w:color="auto"/>
            <w:bottom w:val="none" w:sz="0" w:space="0" w:color="auto"/>
            <w:right w:val="none" w:sz="0" w:space="0" w:color="auto"/>
          </w:divBdr>
          <w:divsChild>
            <w:div w:id="491605892">
              <w:marLeft w:val="0"/>
              <w:marRight w:val="0"/>
              <w:marTop w:val="0"/>
              <w:marBottom w:val="0"/>
              <w:divBdr>
                <w:top w:val="none" w:sz="0" w:space="0" w:color="auto"/>
                <w:left w:val="none" w:sz="0" w:space="0" w:color="auto"/>
                <w:bottom w:val="none" w:sz="0" w:space="0" w:color="auto"/>
                <w:right w:val="none" w:sz="0" w:space="0" w:color="auto"/>
              </w:divBdr>
              <w:divsChild>
                <w:div w:id="2049451098">
                  <w:marLeft w:val="0"/>
                  <w:marRight w:val="0"/>
                  <w:marTop w:val="0"/>
                  <w:marBottom w:val="0"/>
                  <w:divBdr>
                    <w:top w:val="none" w:sz="0" w:space="0" w:color="auto"/>
                    <w:left w:val="none" w:sz="0" w:space="0" w:color="auto"/>
                    <w:bottom w:val="none" w:sz="0" w:space="0" w:color="auto"/>
                    <w:right w:val="none" w:sz="0" w:space="0" w:color="auto"/>
                  </w:divBdr>
                  <w:divsChild>
                    <w:div w:id="1292129793">
                      <w:marLeft w:val="0"/>
                      <w:marRight w:val="0"/>
                      <w:marTop w:val="0"/>
                      <w:marBottom w:val="0"/>
                      <w:divBdr>
                        <w:top w:val="none" w:sz="0" w:space="0" w:color="auto"/>
                        <w:left w:val="none" w:sz="0" w:space="0" w:color="auto"/>
                        <w:bottom w:val="none" w:sz="0" w:space="0" w:color="auto"/>
                        <w:right w:val="none" w:sz="0" w:space="0" w:color="auto"/>
                      </w:divBdr>
                      <w:divsChild>
                        <w:div w:id="1121916334">
                          <w:marLeft w:val="0"/>
                          <w:marRight w:val="0"/>
                          <w:marTop w:val="0"/>
                          <w:marBottom w:val="0"/>
                          <w:divBdr>
                            <w:top w:val="none" w:sz="0" w:space="0" w:color="auto"/>
                            <w:left w:val="none" w:sz="0" w:space="0" w:color="auto"/>
                            <w:bottom w:val="none" w:sz="0" w:space="0" w:color="auto"/>
                            <w:right w:val="none" w:sz="0" w:space="0" w:color="auto"/>
                          </w:divBdr>
                          <w:divsChild>
                            <w:div w:id="1714963232">
                              <w:marLeft w:val="0"/>
                              <w:marRight w:val="0"/>
                              <w:marTop w:val="0"/>
                              <w:marBottom w:val="0"/>
                              <w:divBdr>
                                <w:top w:val="none" w:sz="0" w:space="0" w:color="auto"/>
                                <w:left w:val="none" w:sz="0" w:space="0" w:color="auto"/>
                                <w:bottom w:val="none" w:sz="0" w:space="0" w:color="auto"/>
                                <w:right w:val="none" w:sz="0" w:space="0" w:color="auto"/>
                              </w:divBdr>
                              <w:divsChild>
                                <w:div w:id="674039798">
                                  <w:marLeft w:val="0"/>
                                  <w:marRight w:val="0"/>
                                  <w:marTop w:val="0"/>
                                  <w:marBottom w:val="0"/>
                                  <w:divBdr>
                                    <w:top w:val="none" w:sz="0" w:space="0" w:color="auto"/>
                                    <w:left w:val="none" w:sz="0" w:space="0" w:color="auto"/>
                                    <w:bottom w:val="none" w:sz="0" w:space="0" w:color="auto"/>
                                    <w:right w:val="none" w:sz="0" w:space="0" w:color="auto"/>
                                  </w:divBdr>
                                  <w:divsChild>
                                    <w:div w:id="1125808681">
                                      <w:marLeft w:val="0"/>
                                      <w:marRight w:val="0"/>
                                      <w:marTop w:val="0"/>
                                      <w:marBottom w:val="0"/>
                                      <w:divBdr>
                                        <w:top w:val="none" w:sz="0" w:space="0" w:color="auto"/>
                                        <w:left w:val="none" w:sz="0" w:space="0" w:color="auto"/>
                                        <w:bottom w:val="none" w:sz="0" w:space="0" w:color="auto"/>
                                        <w:right w:val="none" w:sz="0" w:space="0" w:color="auto"/>
                                      </w:divBdr>
                                      <w:divsChild>
                                        <w:div w:id="2121685373">
                                          <w:marLeft w:val="0"/>
                                          <w:marRight w:val="0"/>
                                          <w:marTop w:val="0"/>
                                          <w:marBottom w:val="0"/>
                                          <w:divBdr>
                                            <w:top w:val="none" w:sz="0" w:space="0" w:color="auto"/>
                                            <w:left w:val="none" w:sz="0" w:space="0" w:color="auto"/>
                                            <w:bottom w:val="none" w:sz="0" w:space="0" w:color="auto"/>
                                            <w:right w:val="none" w:sz="0" w:space="0" w:color="auto"/>
                                          </w:divBdr>
                                          <w:divsChild>
                                            <w:div w:id="1579245411">
                                              <w:marLeft w:val="0"/>
                                              <w:marRight w:val="0"/>
                                              <w:marTop w:val="0"/>
                                              <w:marBottom w:val="0"/>
                                              <w:divBdr>
                                                <w:top w:val="none" w:sz="0" w:space="0" w:color="auto"/>
                                                <w:left w:val="none" w:sz="0" w:space="0" w:color="auto"/>
                                                <w:bottom w:val="none" w:sz="0" w:space="0" w:color="auto"/>
                                                <w:right w:val="none" w:sz="0" w:space="0" w:color="auto"/>
                                              </w:divBdr>
                                              <w:divsChild>
                                                <w:div w:id="707754202">
                                                  <w:marLeft w:val="0"/>
                                                  <w:marRight w:val="0"/>
                                                  <w:marTop w:val="0"/>
                                                  <w:marBottom w:val="0"/>
                                                  <w:divBdr>
                                                    <w:top w:val="none" w:sz="0" w:space="0" w:color="auto"/>
                                                    <w:left w:val="none" w:sz="0" w:space="0" w:color="auto"/>
                                                    <w:bottom w:val="none" w:sz="0" w:space="0" w:color="auto"/>
                                                    <w:right w:val="none" w:sz="0" w:space="0" w:color="auto"/>
                                                  </w:divBdr>
                                                  <w:divsChild>
                                                    <w:div w:id="900289559">
                                                      <w:marLeft w:val="0"/>
                                                      <w:marRight w:val="0"/>
                                                      <w:marTop w:val="0"/>
                                                      <w:marBottom w:val="0"/>
                                                      <w:divBdr>
                                                        <w:top w:val="none" w:sz="0" w:space="0" w:color="auto"/>
                                                        <w:left w:val="none" w:sz="0" w:space="0" w:color="auto"/>
                                                        <w:bottom w:val="none" w:sz="0" w:space="0" w:color="auto"/>
                                                        <w:right w:val="none" w:sz="0" w:space="0" w:color="auto"/>
                                                      </w:divBdr>
                                                      <w:divsChild>
                                                        <w:div w:id="915436500">
                                                          <w:marLeft w:val="0"/>
                                                          <w:marRight w:val="0"/>
                                                          <w:marTop w:val="0"/>
                                                          <w:marBottom w:val="0"/>
                                                          <w:divBdr>
                                                            <w:top w:val="none" w:sz="0" w:space="0" w:color="auto"/>
                                                            <w:left w:val="none" w:sz="0" w:space="0" w:color="auto"/>
                                                            <w:bottom w:val="none" w:sz="0" w:space="0" w:color="auto"/>
                                                            <w:right w:val="none" w:sz="0" w:space="0" w:color="auto"/>
                                                          </w:divBdr>
                                                          <w:divsChild>
                                                            <w:div w:id="1841892674">
                                                              <w:marLeft w:val="0"/>
                                                              <w:marRight w:val="0"/>
                                                              <w:marTop w:val="0"/>
                                                              <w:marBottom w:val="0"/>
                                                              <w:divBdr>
                                                                <w:top w:val="none" w:sz="0" w:space="0" w:color="auto"/>
                                                                <w:left w:val="none" w:sz="0" w:space="0" w:color="auto"/>
                                                                <w:bottom w:val="none" w:sz="0" w:space="0" w:color="auto"/>
                                                                <w:right w:val="none" w:sz="0" w:space="0" w:color="auto"/>
                                                              </w:divBdr>
                                                              <w:divsChild>
                                                                <w:div w:id="6942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4995652">
      <w:bodyDiv w:val="1"/>
      <w:marLeft w:val="0"/>
      <w:marRight w:val="0"/>
      <w:marTop w:val="0"/>
      <w:marBottom w:val="0"/>
      <w:divBdr>
        <w:top w:val="none" w:sz="0" w:space="0" w:color="auto"/>
        <w:left w:val="none" w:sz="0" w:space="0" w:color="auto"/>
        <w:bottom w:val="none" w:sz="0" w:space="0" w:color="auto"/>
        <w:right w:val="none" w:sz="0" w:space="0" w:color="auto"/>
      </w:divBdr>
      <w:divsChild>
        <w:div w:id="692346065">
          <w:marLeft w:val="0"/>
          <w:marRight w:val="0"/>
          <w:marTop w:val="0"/>
          <w:marBottom w:val="0"/>
          <w:divBdr>
            <w:top w:val="none" w:sz="0" w:space="0" w:color="auto"/>
            <w:left w:val="none" w:sz="0" w:space="0" w:color="auto"/>
            <w:bottom w:val="none" w:sz="0" w:space="0" w:color="auto"/>
            <w:right w:val="none" w:sz="0" w:space="0" w:color="auto"/>
          </w:divBdr>
          <w:divsChild>
            <w:div w:id="963920792">
              <w:marLeft w:val="0"/>
              <w:marRight w:val="0"/>
              <w:marTop w:val="0"/>
              <w:marBottom w:val="0"/>
              <w:divBdr>
                <w:top w:val="none" w:sz="0" w:space="0" w:color="auto"/>
                <w:left w:val="none" w:sz="0" w:space="0" w:color="auto"/>
                <w:bottom w:val="none" w:sz="0" w:space="0" w:color="auto"/>
                <w:right w:val="none" w:sz="0" w:space="0" w:color="auto"/>
              </w:divBdr>
              <w:divsChild>
                <w:div w:id="427625004">
                  <w:marLeft w:val="0"/>
                  <w:marRight w:val="0"/>
                  <w:marTop w:val="0"/>
                  <w:marBottom w:val="0"/>
                  <w:divBdr>
                    <w:top w:val="none" w:sz="0" w:space="0" w:color="auto"/>
                    <w:left w:val="none" w:sz="0" w:space="0" w:color="auto"/>
                    <w:bottom w:val="none" w:sz="0" w:space="0" w:color="auto"/>
                    <w:right w:val="none" w:sz="0" w:space="0" w:color="auto"/>
                  </w:divBdr>
                  <w:divsChild>
                    <w:div w:id="1463887582">
                      <w:marLeft w:val="0"/>
                      <w:marRight w:val="0"/>
                      <w:marTop w:val="0"/>
                      <w:marBottom w:val="0"/>
                      <w:divBdr>
                        <w:top w:val="none" w:sz="0" w:space="0" w:color="auto"/>
                        <w:left w:val="none" w:sz="0" w:space="0" w:color="auto"/>
                        <w:bottom w:val="none" w:sz="0" w:space="0" w:color="auto"/>
                        <w:right w:val="none" w:sz="0" w:space="0" w:color="auto"/>
                      </w:divBdr>
                      <w:divsChild>
                        <w:div w:id="1984311372">
                          <w:marLeft w:val="0"/>
                          <w:marRight w:val="0"/>
                          <w:marTop w:val="0"/>
                          <w:marBottom w:val="0"/>
                          <w:divBdr>
                            <w:top w:val="none" w:sz="0" w:space="0" w:color="auto"/>
                            <w:left w:val="none" w:sz="0" w:space="0" w:color="auto"/>
                            <w:bottom w:val="none" w:sz="0" w:space="0" w:color="auto"/>
                            <w:right w:val="none" w:sz="0" w:space="0" w:color="auto"/>
                          </w:divBdr>
                          <w:divsChild>
                            <w:div w:id="469321763">
                              <w:marLeft w:val="0"/>
                              <w:marRight w:val="0"/>
                              <w:marTop w:val="0"/>
                              <w:marBottom w:val="0"/>
                              <w:divBdr>
                                <w:top w:val="none" w:sz="0" w:space="0" w:color="auto"/>
                                <w:left w:val="none" w:sz="0" w:space="0" w:color="auto"/>
                                <w:bottom w:val="none" w:sz="0" w:space="0" w:color="auto"/>
                                <w:right w:val="none" w:sz="0" w:space="0" w:color="auto"/>
                              </w:divBdr>
                              <w:divsChild>
                                <w:div w:id="706031947">
                                  <w:marLeft w:val="0"/>
                                  <w:marRight w:val="0"/>
                                  <w:marTop w:val="0"/>
                                  <w:marBottom w:val="0"/>
                                  <w:divBdr>
                                    <w:top w:val="none" w:sz="0" w:space="0" w:color="auto"/>
                                    <w:left w:val="none" w:sz="0" w:space="0" w:color="auto"/>
                                    <w:bottom w:val="none" w:sz="0" w:space="0" w:color="auto"/>
                                    <w:right w:val="none" w:sz="0" w:space="0" w:color="auto"/>
                                  </w:divBdr>
                                  <w:divsChild>
                                    <w:div w:id="231820578">
                                      <w:marLeft w:val="0"/>
                                      <w:marRight w:val="0"/>
                                      <w:marTop w:val="0"/>
                                      <w:marBottom w:val="0"/>
                                      <w:divBdr>
                                        <w:top w:val="none" w:sz="0" w:space="0" w:color="auto"/>
                                        <w:left w:val="none" w:sz="0" w:space="0" w:color="auto"/>
                                        <w:bottom w:val="none" w:sz="0" w:space="0" w:color="auto"/>
                                        <w:right w:val="none" w:sz="0" w:space="0" w:color="auto"/>
                                      </w:divBdr>
                                      <w:divsChild>
                                        <w:div w:id="300308616">
                                          <w:marLeft w:val="0"/>
                                          <w:marRight w:val="0"/>
                                          <w:marTop w:val="0"/>
                                          <w:marBottom w:val="0"/>
                                          <w:divBdr>
                                            <w:top w:val="none" w:sz="0" w:space="0" w:color="auto"/>
                                            <w:left w:val="none" w:sz="0" w:space="0" w:color="auto"/>
                                            <w:bottom w:val="none" w:sz="0" w:space="0" w:color="auto"/>
                                            <w:right w:val="none" w:sz="0" w:space="0" w:color="auto"/>
                                          </w:divBdr>
                                          <w:divsChild>
                                            <w:div w:id="1161043023">
                                              <w:marLeft w:val="0"/>
                                              <w:marRight w:val="0"/>
                                              <w:marTop w:val="0"/>
                                              <w:marBottom w:val="0"/>
                                              <w:divBdr>
                                                <w:top w:val="none" w:sz="0" w:space="0" w:color="auto"/>
                                                <w:left w:val="none" w:sz="0" w:space="0" w:color="auto"/>
                                                <w:bottom w:val="none" w:sz="0" w:space="0" w:color="auto"/>
                                                <w:right w:val="none" w:sz="0" w:space="0" w:color="auto"/>
                                              </w:divBdr>
                                              <w:divsChild>
                                                <w:div w:id="1429232752">
                                                  <w:marLeft w:val="0"/>
                                                  <w:marRight w:val="0"/>
                                                  <w:marTop w:val="0"/>
                                                  <w:marBottom w:val="0"/>
                                                  <w:divBdr>
                                                    <w:top w:val="none" w:sz="0" w:space="0" w:color="auto"/>
                                                    <w:left w:val="none" w:sz="0" w:space="0" w:color="auto"/>
                                                    <w:bottom w:val="none" w:sz="0" w:space="0" w:color="auto"/>
                                                    <w:right w:val="none" w:sz="0" w:space="0" w:color="auto"/>
                                                  </w:divBdr>
                                                  <w:divsChild>
                                                    <w:div w:id="2018074082">
                                                      <w:marLeft w:val="0"/>
                                                      <w:marRight w:val="0"/>
                                                      <w:marTop w:val="0"/>
                                                      <w:marBottom w:val="0"/>
                                                      <w:divBdr>
                                                        <w:top w:val="none" w:sz="0" w:space="0" w:color="auto"/>
                                                        <w:left w:val="none" w:sz="0" w:space="0" w:color="auto"/>
                                                        <w:bottom w:val="none" w:sz="0" w:space="0" w:color="auto"/>
                                                        <w:right w:val="none" w:sz="0" w:space="0" w:color="auto"/>
                                                      </w:divBdr>
                                                      <w:divsChild>
                                                        <w:div w:id="1917783955">
                                                          <w:marLeft w:val="0"/>
                                                          <w:marRight w:val="0"/>
                                                          <w:marTop w:val="0"/>
                                                          <w:marBottom w:val="0"/>
                                                          <w:divBdr>
                                                            <w:top w:val="none" w:sz="0" w:space="0" w:color="auto"/>
                                                            <w:left w:val="none" w:sz="0" w:space="0" w:color="auto"/>
                                                            <w:bottom w:val="none" w:sz="0" w:space="0" w:color="auto"/>
                                                            <w:right w:val="none" w:sz="0" w:space="0" w:color="auto"/>
                                                          </w:divBdr>
                                                          <w:divsChild>
                                                            <w:div w:id="1570262625">
                                                              <w:marLeft w:val="0"/>
                                                              <w:marRight w:val="0"/>
                                                              <w:marTop w:val="0"/>
                                                              <w:marBottom w:val="0"/>
                                                              <w:divBdr>
                                                                <w:top w:val="none" w:sz="0" w:space="0" w:color="auto"/>
                                                                <w:left w:val="none" w:sz="0" w:space="0" w:color="auto"/>
                                                                <w:bottom w:val="none" w:sz="0" w:space="0" w:color="auto"/>
                                                                <w:right w:val="none" w:sz="0" w:space="0" w:color="auto"/>
                                                              </w:divBdr>
                                                              <w:divsChild>
                                                                <w:div w:id="296884955">
                                                                  <w:marLeft w:val="0"/>
                                                                  <w:marRight w:val="0"/>
                                                                  <w:marTop w:val="0"/>
                                                                  <w:marBottom w:val="0"/>
                                                                  <w:divBdr>
                                                                    <w:top w:val="none" w:sz="0" w:space="0" w:color="auto"/>
                                                                    <w:left w:val="none" w:sz="0" w:space="0" w:color="auto"/>
                                                                    <w:bottom w:val="none" w:sz="0" w:space="0" w:color="auto"/>
                                                                    <w:right w:val="none" w:sz="0" w:space="0" w:color="auto"/>
                                                                  </w:divBdr>
                                                                </w:div>
                                                                <w:div w:id="856113502">
                                                                  <w:marLeft w:val="0"/>
                                                                  <w:marRight w:val="0"/>
                                                                  <w:marTop w:val="0"/>
                                                                  <w:marBottom w:val="0"/>
                                                                  <w:divBdr>
                                                                    <w:top w:val="none" w:sz="0" w:space="0" w:color="auto"/>
                                                                    <w:left w:val="none" w:sz="0" w:space="0" w:color="auto"/>
                                                                    <w:bottom w:val="none" w:sz="0" w:space="0" w:color="auto"/>
                                                                    <w:right w:val="none" w:sz="0" w:space="0" w:color="auto"/>
                                                                  </w:divBdr>
                                                                </w:div>
                                                                <w:div w:id="1517307839">
                                                                  <w:marLeft w:val="0"/>
                                                                  <w:marRight w:val="0"/>
                                                                  <w:marTop w:val="0"/>
                                                                  <w:marBottom w:val="0"/>
                                                                  <w:divBdr>
                                                                    <w:top w:val="none" w:sz="0" w:space="0" w:color="auto"/>
                                                                    <w:left w:val="none" w:sz="0" w:space="0" w:color="auto"/>
                                                                    <w:bottom w:val="none" w:sz="0" w:space="0" w:color="auto"/>
                                                                    <w:right w:val="none" w:sz="0" w:space="0" w:color="auto"/>
                                                                  </w:divBdr>
                                                                </w:div>
                                                                <w:div w:id="17135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7611748">
      <w:bodyDiv w:val="1"/>
      <w:marLeft w:val="0"/>
      <w:marRight w:val="0"/>
      <w:marTop w:val="0"/>
      <w:marBottom w:val="0"/>
      <w:divBdr>
        <w:top w:val="none" w:sz="0" w:space="0" w:color="auto"/>
        <w:left w:val="none" w:sz="0" w:space="0" w:color="auto"/>
        <w:bottom w:val="none" w:sz="0" w:space="0" w:color="auto"/>
        <w:right w:val="none" w:sz="0" w:space="0" w:color="auto"/>
      </w:divBdr>
      <w:divsChild>
        <w:div w:id="930821600">
          <w:marLeft w:val="0"/>
          <w:marRight w:val="0"/>
          <w:marTop w:val="0"/>
          <w:marBottom w:val="0"/>
          <w:divBdr>
            <w:top w:val="none" w:sz="0" w:space="0" w:color="auto"/>
            <w:left w:val="none" w:sz="0" w:space="0" w:color="auto"/>
            <w:bottom w:val="none" w:sz="0" w:space="0" w:color="auto"/>
            <w:right w:val="none" w:sz="0" w:space="0" w:color="auto"/>
          </w:divBdr>
          <w:divsChild>
            <w:div w:id="1804614822">
              <w:marLeft w:val="0"/>
              <w:marRight w:val="0"/>
              <w:marTop w:val="0"/>
              <w:marBottom w:val="0"/>
              <w:divBdr>
                <w:top w:val="none" w:sz="0" w:space="0" w:color="auto"/>
                <w:left w:val="none" w:sz="0" w:space="0" w:color="auto"/>
                <w:bottom w:val="none" w:sz="0" w:space="0" w:color="auto"/>
                <w:right w:val="none" w:sz="0" w:space="0" w:color="auto"/>
              </w:divBdr>
              <w:divsChild>
                <w:div w:id="615524698">
                  <w:marLeft w:val="0"/>
                  <w:marRight w:val="0"/>
                  <w:marTop w:val="0"/>
                  <w:marBottom w:val="0"/>
                  <w:divBdr>
                    <w:top w:val="single" w:sz="12" w:space="0" w:color="49811C"/>
                    <w:left w:val="single" w:sz="12" w:space="0" w:color="49811C"/>
                    <w:bottom w:val="single" w:sz="12" w:space="0" w:color="49811C"/>
                    <w:right w:val="single" w:sz="12" w:space="0" w:color="49811C"/>
                  </w:divBdr>
                  <w:divsChild>
                    <w:div w:id="59637844">
                      <w:marLeft w:val="0"/>
                      <w:marRight w:val="0"/>
                      <w:marTop w:val="0"/>
                      <w:marBottom w:val="0"/>
                      <w:divBdr>
                        <w:top w:val="none" w:sz="0" w:space="0" w:color="auto"/>
                        <w:left w:val="none" w:sz="0" w:space="0" w:color="auto"/>
                        <w:bottom w:val="none" w:sz="0" w:space="0" w:color="auto"/>
                        <w:right w:val="none" w:sz="0" w:space="0" w:color="auto"/>
                      </w:divBdr>
                    </w:div>
                    <w:div w:id="103963479">
                      <w:marLeft w:val="0"/>
                      <w:marRight w:val="0"/>
                      <w:marTop w:val="0"/>
                      <w:marBottom w:val="0"/>
                      <w:divBdr>
                        <w:top w:val="single" w:sz="6" w:space="0" w:color="000000"/>
                        <w:left w:val="single" w:sz="6" w:space="0" w:color="000000"/>
                        <w:bottom w:val="single" w:sz="6" w:space="0" w:color="000000"/>
                        <w:right w:val="single" w:sz="6" w:space="0" w:color="000000"/>
                      </w:divBdr>
                    </w:div>
                    <w:div w:id="131602197">
                      <w:marLeft w:val="0"/>
                      <w:marRight w:val="0"/>
                      <w:marTop w:val="0"/>
                      <w:marBottom w:val="0"/>
                      <w:divBdr>
                        <w:top w:val="single" w:sz="6" w:space="0" w:color="000000"/>
                        <w:left w:val="single" w:sz="6" w:space="0" w:color="000000"/>
                        <w:bottom w:val="single" w:sz="6" w:space="0" w:color="000000"/>
                        <w:right w:val="single" w:sz="6" w:space="0" w:color="000000"/>
                      </w:divBdr>
                    </w:div>
                    <w:div w:id="1305307307">
                      <w:marLeft w:val="0"/>
                      <w:marRight w:val="0"/>
                      <w:marTop w:val="0"/>
                      <w:marBottom w:val="0"/>
                      <w:divBdr>
                        <w:top w:val="none" w:sz="0" w:space="0" w:color="auto"/>
                        <w:left w:val="none" w:sz="0" w:space="0" w:color="auto"/>
                        <w:bottom w:val="none" w:sz="0" w:space="0" w:color="auto"/>
                        <w:right w:val="none" w:sz="0" w:space="0" w:color="auto"/>
                      </w:divBdr>
                    </w:div>
                  </w:divsChild>
                </w:div>
                <w:div w:id="1204440602">
                  <w:marLeft w:val="0"/>
                  <w:marRight w:val="0"/>
                  <w:marTop w:val="0"/>
                  <w:marBottom w:val="0"/>
                  <w:divBdr>
                    <w:top w:val="none" w:sz="0" w:space="0" w:color="auto"/>
                    <w:left w:val="none" w:sz="0" w:space="0" w:color="auto"/>
                    <w:bottom w:val="none" w:sz="0" w:space="0" w:color="auto"/>
                    <w:right w:val="none" w:sz="0" w:space="0" w:color="auto"/>
                  </w:divBdr>
                </w:div>
                <w:div w:id="2034764931">
                  <w:marLeft w:val="0"/>
                  <w:marRight w:val="0"/>
                  <w:marTop w:val="0"/>
                  <w:marBottom w:val="0"/>
                  <w:divBdr>
                    <w:top w:val="none" w:sz="0" w:space="0" w:color="auto"/>
                    <w:left w:val="none" w:sz="0" w:space="0" w:color="auto"/>
                    <w:bottom w:val="none" w:sz="0" w:space="0" w:color="auto"/>
                    <w:right w:val="none" w:sz="0" w:space="0" w:color="auto"/>
                  </w:divBdr>
                </w:div>
                <w:div w:id="2109276208">
                  <w:marLeft w:val="0"/>
                  <w:marRight w:val="0"/>
                  <w:marTop w:val="0"/>
                  <w:marBottom w:val="0"/>
                  <w:divBdr>
                    <w:top w:val="none" w:sz="0" w:space="0" w:color="auto"/>
                    <w:left w:val="none" w:sz="0" w:space="0" w:color="auto"/>
                    <w:bottom w:val="none" w:sz="0" w:space="0" w:color="auto"/>
                    <w:right w:val="none" w:sz="0" w:space="0" w:color="auto"/>
                  </w:divBdr>
                </w:div>
              </w:divsChild>
            </w:div>
            <w:div w:id="2027365370">
              <w:marLeft w:val="0"/>
              <w:marRight w:val="0"/>
              <w:marTop w:val="0"/>
              <w:marBottom w:val="0"/>
              <w:divBdr>
                <w:top w:val="none" w:sz="0" w:space="0" w:color="auto"/>
                <w:left w:val="none" w:sz="0" w:space="0" w:color="auto"/>
                <w:bottom w:val="none" w:sz="0" w:space="0" w:color="auto"/>
                <w:right w:val="none" w:sz="0" w:space="0" w:color="auto"/>
              </w:divBdr>
              <w:divsChild>
                <w:div w:id="2628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QIMatters.HHSA@sdcounty.ca.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10.jpg@01D04F5B.A6A39120"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FEBC8C98534093B1127C4C414FAC26"/>
        <w:category>
          <w:name w:val="General"/>
          <w:gallery w:val="placeholder"/>
        </w:category>
        <w:types>
          <w:type w:val="bbPlcHdr"/>
        </w:types>
        <w:behaviors>
          <w:behavior w:val="content"/>
        </w:behaviors>
        <w:guid w:val="{E76235C0-008E-46B8-AC5C-AD9DADA77CB9}"/>
      </w:docPartPr>
      <w:docPartBody>
        <w:p w:rsidR="00017083" w:rsidRDefault="001172F9" w:rsidP="001172F9">
          <w:pPr>
            <w:pStyle w:val="68FEBC8C98534093B1127C4C414FAC2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1172F9"/>
    <w:rsid w:val="00017083"/>
    <w:rsid w:val="00037206"/>
    <w:rsid w:val="000601F9"/>
    <w:rsid w:val="00073A48"/>
    <w:rsid w:val="001172F9"/>
    <w:rsid w:val="001B3F7C"/>
    <w:rsid w:val="001E6BC8"/>
    <w:rsid w:val="00265381"/>
    <w:rsid w:val="002A3AEE"/>
    <w:rsid w:val="002D2221"/>
    <w:rsid w:val="00371F10"/>
    <w:rsid w:val="0038469E"/>
    <w:rsid w:val="003B4774"/>
    <w:rsid w:val="003E594D"/>
    <w:rsid w:val="0046042A"/>
    <w:rsid w:val="004C659E"/>
    <w:rsid w:val="004C78CC"/>
    <w:rsid w:val="0062700C"/>
    <w:rsid w:val="0064656C"/>
    <w:rsid w:val="00701D0A"/>
    <w:rsid w:val="00714629"/>
    <w:rsid w:val="00864781"/>
    <w:rsid w:val="008816F5"/>
    <w:rsid w:val="008D45A5"/>
    <w:rsid w:val="008F06B2"/>
    <w:rsid w:val="00916FC3"/>
    <w:rsid w:val="00966CA2"/>
    <w:rsid w:val="009B535D"/>
    <w:rsid w:val="00A51ED4"/>
    <w:rsid w:val="00B60C8C"/>
    <w:rsid w:val="00B823B0"/>
    <w:rsid w:val="00BD179B"/>
    <w:rsid w:val="00C00C7E"/>
    <w:rsid w:val="00C207E4"/>
    <w:rsid w:val="00C446BF"/>
    <w:rsid w:val="00C86BB4"/>
    <w:rsid w:val="00CC5B03"/>
    <w:rsid w:val="00E00FE5"/>
    <w:rsid w:val="00E32F32"/>
    <w:rsid w:val="00E81645"/>
    <w:rsid w:val="00EC72E0"/>
    <w:rsid w:val="00EF309F"/>
    <w:rsid w:val="00F4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FEBC8C98534093B1127C4C414FAC26">
    <w:name w:val="68FEBC8C98534093B1127C4C414FAC26"/>
    <w:rsid w:val="001172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1BA3E-D0F5-475B-842D-4EDA2DC6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QUALITY MANAGEMENT MEMO</vt:lpstr>
    </vt:vector>
  </TitlesOfParts>
  <Company>County of San Diego</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MEMO</dc:title>
  <dc:creator>sjones3</dc:creator>
  <cp:lastModifiedBy>Hewlett-Packard</cp:lastModifiedBy>
  <cp:revision>1</cp:revision>
  <cp:lastPrinted>2018-06-29T18:17:00Z</cp:lastPrinted>
  <dcterms:created xsi:type="dcterms:W3CDTF">2018-10-09T22:09:00Z</dcterms:created>
  <dcterms:modified xsi:type="dcterms:W3CDTF">2018-10-22T23:25:00Z</dcterms:modified>
</cp:coreProperties>
</file>