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5F" w:rsidRDefault="00A37BC7" w:rsidP="004666C2">
      <w:pPr>
        <w:jc w:val="center"/>
        <w:rPr>
          <w:b/>
          <w:sz w:val="28"/>
        </w:rPr>
      </w:pPr>
      <w:r>
        <w:rPr>
          <w:b/>
          <w:sz w:val="28"/>
        </w:rPr>
        <w:t xml:space="preserve">Things to </w:t>
      </w:r>
      <w:r w:rsidR="00EF5AC9">
        <w:rPr>
          <w:b/>
          <w:sz w:val="28"/>
        </w:rPr>
        <w:t>R</w:t>
      </w:r>
      <w:r w:rsidR="004666C2">
        <w:rPr>
          <w:b/>
          <w:sz w:val="28"/>
        </w:rPr>
        <w:t>emember</w:t>
      </w:r>
      <w:r>
        <w:rPr>
          <w:b/>
          <w:sz w:val="28"/>
        </w:rPr>
        <w:t xml:space="preserve"> </w:t>
      </w:r>
      <w:r w:rsidR="00EF5AC9">
        <w:rPr>
          <w:b/>
          <w:sz w:val="28"/>
        </w:rPr>
        <w:t>R</w:t>
      </w:r>
      <w:r w:rsidR="004666C2">
        <w:rPr>
          <w:b/>
          <w:sz w:val="28"/>
        </w:rPr>
        <w:t>egarding</w:t>
      </w:r>
      <w:r>
        <w:rPr>
          <w:b/>
          <w:sz w:val="28"/>
        </w:rPr>
        <w:t xml:space="preserve"> UMDAP</w:t>
      </w:r>
    </w:p>
    <w:p w:rsidR="00A37BC7" w:rsidRPr="00A37BC7" w:rsidRDefault="00A37BC7" w:rsidP="00A37BC7">
      <w:pPr>
        <w:jc w:val="center"/>
        <w:rPr>
          <w:b/>
          <w:sz w:val="28"/>
        </w:rPr>
      </w:pPr>
    </w:p>
    <w:p w:rsidR="00801C5F" w:rsidRPr="00392208" w:rsidRDefault="00801C5F" w:rsidP="00801C5F">
      <w:pPr>
        <w:rPr>
          <w:rFonts w:asciiTheme="majorHAnsi" w:hAnsiTheme="majorHAnsi"/>
          <w:b/>
        </w:rPr>
      </w:pPr>
      <w:r w:rsidRPr="00392208">
        <w:rPr>
          <w:rFonts w:asciiTheme="majorHAnsi" w:hAnsiTheme="majorHAnsi"/>
          <w:b/>
        </w:rPr>
        <w:t>When to fax UMDAPs to BHS</w:t>
      </w:r>
      <w:r w:rsidR="00EF5AC9">
        <w:rPr>
          <w:rFonts w:asciiTheme="majorHAnsi" w:hAnsiTheme="majorHAnsi"/>
          <w:b/>
        </w:rPr>
        <w:t>-Billing Unit</w:t>
      </w:r>
    </w:p>
    <w:p w:rsidR="00801C5F" w:rsidRPr="00392208" w:rsidRDefault="00801C5F" w:rsidP="00801C5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If the UMDAP is not completed within 30 days prior to or after the anniversary month of the UMDAP date</w:t>
      </w:r>
    </w:p>
    <w:p w:rsidR="00801C5F" w:rsidRPr="00392208" w:rsidRDefault="00801C5F" w:rsidP="00801C5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If </w:t>
      </w:r>
      <w:r w:rsidR="00392208"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there is a gap in UMDAP periods</w:t>
      </w: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. For example, the client last financial review was in 2015 and returns to your program after 2 years </w:t>
      </w:r>
    </w:p>
    <w:p w:rsidR="00801C5F" w:rsidRPr="00EF5AC9" w:rsidRDefault="00801C5F" w:rsidP="00801C5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If </w:t>
      </w:r>
      <w:r w:rsidR="00EF5AC9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there are information to be updated on an existing UMDAP such as</w:t>
      </w: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:</w:t>
      </w:r>
    </w:p>
    <w:p w:rsidR="00EF5AC9" w:rsidRPr="00392208" w:rsidRDefault="00EF5AC9" w:rsidP="00EF5AC9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801C5F" w:rsidRPr="00392208" w:rsidRDefault="00801C5F" w:rsidP="00392208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Siblings need to be combined</w:t>
      </w:r>
      <w:r w:rsidR="00EF5AC9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 (Individual to Family Review)</w:t>
      </w:r>
    </w:p>
    <w:p w:rsidR="00801C5F" w:rsidRPr="00392208" w:rsidRDefault="00801C5F" w:rsidP="00392208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Change of address</w:t>
      </w:r>
    </w:p>
    <w:p w:rsidR="00801C5F" w:rsidRPr="00977420" w:rsidRDefault="00801C5F" w:rsidP="00392208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92208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Change of income</w:t>
      </w:r>
    </w:p>
    <w:p w:rsidR="00977420" w:rsidRPr="00392208" w:rsidRDefault="00EF5AC9" w:rsidP="00392208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Change of dependents</w:t>
      </w:r>
    </w:p>
    <w:p w:rsidR="00EF5AC9" w:rsidRDefault="00EF5AC9" w:rsidP="00801C5F">
      <w:pPr>
        <w:spacing w:before="86" w:after="0" w:line="240" w:lineRule="auto"/>
        <w:ind w:left="720"/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</w:p>
    <w:p w:rsidR="00EF5AC9" w:rsidRDefault="00EF5AC9" w:rsidP="00801C5F">
      <w:pPr>
        <w:spacing w:before="86" w:after="0" w:line="240" w:lineRule="auto"/>
        <w:ind w:left="720"/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</w:p>
    <w:p w:rsidR="00EF5AC9" w:rsidRDefault="00EF5AC9" w:rsidP="00801C5F">
      <w:pPr>
        <w:spacing w:before="86" w:after="0" w:line="240" w:lineRule="auto"/>
        <w:ind w:left="720"/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</w:p>
    <w:p w:rsidR="00EF5AC9" w:rsidRPr="00392208" w:rsidRDefault="00EF5AC9" w:rsidP="00EF5A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Faxing UMDAP to BHS</w:t>
      </w:r>
      <w:r>
        <w:rPr>
          <w:rFonts w:asciiTheme="majorHAnsi" w:hAnsiTheme="majorHAnsi"/>
          <w:b/>
        </w:rPr>
        <w:t>-Billing Unit</w:t>
      </w:r>
      <w:r>
        <w:rPr>
          <w:rFonts w:asciiTheme="majorHAnsi" w:hAnsiTheme="majorHAnsi"/>
          <w:b/>
        </w:rPr>
        <w:t xml:space="preserve"> </w:t>
      </w:r>
    </w:p>
    <w:p w:rsidR="00EF5AC9" w:rsidRPr="00EF5AC9" w:rsidRDefault="00EF5AC9" w:rsidP="00EF5AC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</w:t>
      </w:r>
      <w:r>
        <w:rPr>
          <w:rFonts w:asciiTheme="majorHAnsi" w:hAnsiTheme="majorHAnsi"/>
        </w:rPr>
        <w:t xml:space="preserve"> all required fields </w:t>
      </w:r>
      <w:r>
        <w:rPr>
          <w:rFonts w:asciiTheme="majorHAnsi" w:hAnsiTheme="majorHAnsi"/>
        </w:rPr>
        <w:t>were completed accurately.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EF5AC9">
        <w:rPr>
          <w:rFonts w:asciiTheme="majorHAnsi" w:hAnsiTheme="majorHAnsi"/>
        </w:rPr>
        <w:t xml:space="preserve"> </w:t>
      </w:r>
    </w:p>
    <w:p w:rsidR="00EF5AC9" w:rsidRDefault="00EF5AC9" w:rsidP="00EF5AC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 a fax cover sheet</w:t>
      </w:r>
      <w:r>
        <w:rPr>
          <w:rFonts w:asciiTheme="majorHAnsi" w:hAnsiTheme="majorHAnsi"/>
        </w:rPr>
        <w:t xml:space="preserve"> together with the completed UMDAP.  Please indicate</w:t>
      </w:r>
      <w:r>
        <w:rPr>
          <w:rFonts w:asciiTheme="majorHAnsi" w:hAnsiTheme="majorHAnsi"/>
        </w:rPr>
        <w:t xml:space="preserve"> with your name, phone number, and email</w:t>
      </w:r>
      <w:r>
        <w:rPr>
          <w:rFonts w:asciiTheme="majorHAnsi" w:hAnsiTheme="majorHAnsi"/>
        </w:rPr>
        <w:t xml:space="preserve"> address</w:t>
      </w:r>
    </w:p>
    <w:p w:rsidR="00EF5AC9" w:rsidRPr="00EF5AC9" w:rsidRDefault="00EF5AC9" w:rsidP="00EF5AC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Fax to BHS</w:t>
      </w:r>
      <w:r>
        <w:rPr>
          <w:rFonts w:asciiTheme="majorHAnsi" w:hAnsiTheme="majorHAnsi"/>
        </w:rPr>
        <w:t>-Billing Unit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</w:t>
      </w:r>
      <w:r w:rsidRPr="00A37BC7">
        <w:rPr>
          <w:rFonts w:asciiTheme="majorHAnsi" w:hAnsiTheme="majorHAnsi"/>
          <w:b/>
          <w:i/>
        </w:rPr>
        <w:t>858 467-9682</w:t>
      </w:r>
    </w:p>
    <w:p w:rsidR="00EF5AC9" w:rsidRDefault="00EF5AC9" w:rsidP="00801C5F">
      <w:pPr>
        <w:spacing w:before="86" w:after="0" w:line="240" w:lineRule="auto"/>
        <w:ind w:left="720"/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</w:p>
    <w:p w:rsidR="00392208" w:rsidRPr="00392208" w:rsidRDefault="00801C5F" w:rsidP="00801C5F">
      <w:pPr>
        <w:spacing w:before="86" w:after="0" w:line="240" w:lineRule="auto"/>
        <w:ind w:left="720"/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  <w:bookmarkStart w:id="0" w:name="_GoBack"/>
      <w:bookmarkEnd w:id="0"/>
      <w:r w:rsidRPr="00801C5F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ab/>
      </w:r>
      <w:r w:rsidRPr="00801C5F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ab/>
      </w:r>
      <w:r w:rsidRPr="00801C5F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ab/>
      </w:r>
      <w:r w:rsidRPr="00801C5F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ab/>
      </w:r>
    </w:p>
    <w:p w:rsidR="00392208" w:rsidRPr="00392208" w:rsidRDefault="00392208" w:rsidP="00801C5F">
      <w:pPr>
        <w:spacing w:before="86"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:rsidR="00A37BC7" w:rsidRDefault="00EF5AC9" w:rsidP="00A37BC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NOT SEND</w:t>
      </w:r>
      <w:r w:rsidR="00A37BC7">
        <w:rPr>
          <w:rFonts w:asciiTheme="majorHAnsi" w:hAnsiTheme="majorHAnsi"/>
          <w:b/>
        </w:rPr>
        <w:t xml:space="preserve"> UMDAP</w:t>
      </w:r>
      <w:r>
        <w:rPr>
          <w:rFonts w:asciiTheme="majorHAnsi" w:hAnsiTheme="majorHAnsi"/>
          <w:b/>
        </w:rPr>
        <w:t xml:space="preserve"> FORMS</w:t>
      </w:r>
      <w:r w:rsidR="00A37BC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IF</w:t>
      </w:r>
      <w:r w:rsidR="00A37BC7">
        <w:rPr>
          <w:rFonts w:asciiTheme="majorHAnsi" w:hAnsiTheme="majorHAnsi"/>
          <w:b/>
        </w:rPr>
        <w:t xml:space="preserve">: </w:t>
      </w:r>
    </w:p>
    <w:p w:rsidR="00A37BC7" w:rsidRDefault="00A37BC7" w:rsidP="00A37BC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A37BC7">
        <w:rPr>
          <w:rFonts w:asciiTheme="majorHAnsi" w:hAnsiTheme="majorHAnsi"/>
        </w:rPr>
        <w:t xml:space="preserve">If all required fields are not completed </w:t>
      </w:r>
    </w:p>
    <w:p w:rsidR="00A37BC7" w:rsidRDefault="00A37BC7" w:rsidP="00A37BC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EF5AC9">
        <w:rPr>
          <w:rFonts w:asciiTheme="majorHAnsi" w:hAnsiTheme="majorHAnsi"/>
        </w:rPr>
        <w:t xml:space="preserve">UMDAP is for </w:t>
      </w:r>
      <w:r>
        <w:rPr>
          <w:rFonts w:asciiTheme="majorHAnsi" w:hAnsiTheme="majorHAnsi"/>
        </w:rPr>
        <w:t xml:space="preserve">future </w:t>
      </w:r>
      <w:r w:rsidR="00EF5AC9">
        <w:rPr>
          <w:rFonts w:asciiTheme="majorHAnsi" w:hAnsiTheme="majorHAnsi"/>
        </w:rPr>
        <w:t xml:space="preserve">anniversary start </w:t>
      </w:r>
      <w:r>
        <w:rPr>
          <w:rFonts w:asciiTheme="majorHAnsi" w:hAnsiTheme="majorHAnsi"/>
        </w:rPr>
        <w:t xml:space="preserve">date </w:t>
      </w:r>
    </w:p>
    <w:p w:rsidR="00977420" w:rsidRPr="00977420" w:rsidRDefault="00A37BC7" w:rsidP="0097742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missing interviewers name </w:t>
      </w:r>
      <w:r w:rsidR="00977420">
        <w:rPr>
          <w:rFonts w:asciiTheme="majorHAnsi" w:hAnsiTheme="majorHAnsi"/>
        </w:rPr>
        <w:t>or CCBH ID</w:t>
      </w:r>
    </w:p>
    <w:p w:rsidR="00A37BC7" w:rsidRDefault="00A37BC7" w:rsidP="00A37BC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Missing liability period </w:t>
      </w:r>
      <w:r w:rsidR="00977420">
        <w:rPr>
          <w:rFonts w:asciiTheme="majorHAnsi" w:hAnsiTheme="majorHAnsi"/>
        </w:rPr>
        <w:t>(UMDAP Period)</w:t>
      </w:r>
    </w:p>
    <w:p w:rsidR="00EF5AC9" w:rsidRDefault="00EF5AC9" w:rsidP="00A37BC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Missing review date</w:t>
      </w:r>
    </w:p>
    <w:p w:rsidR="00A37BC7" w:rsidRDefault="00A37BC7" w:rsidP="00A37BC7">
      <w:pPr>
        <w:pStyle w:val="ListParagraph"/>
        <w:rPr>
          <w:rFonts w:asciiTheme="majorHAnsi" w:hAnsiTheme="majorHAnsi"/>
        </w:rPr>
      </w:pPr>
    </w:p>
    <w:p w:rsidR="00B17389" w:rsidRPr="00A37BC7" w:rsidRDefault="00B17389" w:rsidP="00A37BC7">
      <w:pPr>
        <w:rPr>
          <w:rFonts w:asciiTheme="majorHAnsi" w:hAnsiTheme="majorHAnsi"/>
        </w:rPr>
      </w:pPr>
    </w:p>
    <w:sectPr w:rsidR="00B17389" w:rsidRPr="00A3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55B"/>
    <w:multiLevelType w:val="hybridMultilevel"/>
    <w:tmpl w:val="CF28A77E"/>
    <w:lvl w:ilvl="0" w:tplc="29F0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41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4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C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7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8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0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F5432"/>
    <w:multiLevelType w:val="hybridMultilevel"/>
    <w:tmpl w:val="175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01EE"/>
    <w:multiLevelType w:val="hybridMultilevel"/>
    <w:tmpl w:val="6F4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67F1"/>
    <w:multiLevelType w:val="hybridMultilevel"/>
    <w:tmpl w:val="175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A9F"/>
    <w:multiLevelType w:val="hybridMultilevel"/>
    <w:tmpl w:val="3B0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896"/>
    <w:multiLevelType w:val="hybridMultilevel"/>
    <w:tmpl w:val="10A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EEE"/>
    <w:multiLevelType w:val="hybridMultilevel"/>
    <w:tmpl w:val="2A5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7335"/>
    <w:multiLevelType w:val="hybridMultilevel"/>
    <w:tmpl w:val="2D10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2FC0"/>
    <w:multiLevelType w:val="hybridMultilevel"/>
    <w:tmpl w:val="21949A72"/>
    <w:lvl w:ilvl="0" w:tplc="B6D2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4B60">
      <w:start w:val="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C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C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E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C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354F16"/>
    <w:multiLevelType w:val="hybridMultilevel"/>
    <w:tmpl w:val="9CA4BD56"/>
    <w:lvl w:ilvl="0" w:tplc="1912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05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6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4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E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7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2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9150D5"/>
    <w:multiLevelType w:val="hybridMultilevel"/>
    <w:tmpl w:val="797AA608"/>
    <w:lvl w:ilvl="0" w:tplc="17ECFD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729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E20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C1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8A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4C7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C08E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168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AE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E7F091F"/>
    <w:multiLevelType w:val="hybridMultilevel"/>
    <w:tmpl w:val="4288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65E77"/>
    <w:multiLevelType w:val="hybridMultilevel"/>
    <w:tmpl w:val="9324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D454B"/>
    <w:multiLevelType w:val="hybridMultilevel"/>
    <w:tmpl w:val="07604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09CA"/>
    <w:multiLevelType w:val="hybridMultilevel"/>
    <w:tmpl w:val="9404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A650C"/>
    <w:multiLevelType w:val="hybridMultilevel"/>
    <w:tmpl w:val="AA7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29"/>
    <w:rsid w:val="00392208"/>
    <w:rsid w:val="004666C2"/>
    <w:rsid w:val="00505E8B"/>
    <w:rsid w:val="00733D7D"/>
    <w:rsid w:val="00766F6A"/>
    <w:rsid w:val="00801C5F"/>
    <w:rsid w:val="00977420"/>
    <w:rsid w:val="00A37BC7"/>
    <w:rsid w:val="00B17389"/>
    <w:rsid w:val="00D96829"/>
    <w:rsid w:val="00EC2B2F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F7AD"/>
  <w15:chartTrackingRefBased/>
  <w15:docId w15:val="{65B1E1CD-A264-4B30-8A75-B64ED6A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462">
          <w:marLeft w:val="146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66">
          <w:marLeft w:val="146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93">
          <w:marLeft w:val="146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9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47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Vallejo, Soraida</dc:creator>
  <cp:keywords/>
  <dc:description/>
  <cp:lastModifiedBy>Danque, Anselma</cp:lastModifiedBy>
  <cp:revision>2</cp:revision>
  <cp:lastPrinted>2019-03-14T23:40:00Z</cp:lastPrinted>
  <dcterms:created xsi:type="dcterms:W3CDTF">2019-03-18T21:50:00Z</dcterms:created>
  <dcterms:modified xsi:type="dcterms:W3CDTF">2019-03-18T21:50:00Z</dcterms:modified>
</cp:coreProperties>
</file>